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78C70" w14:textId="77777777" w:rsidR="005323A4" w:rsidRDefault="005323A4" w:rsidP="001A2126"/>
    <w:p w14:paraId="4963959B" w14:textId="77777777" w:rsidR="005A04E6" w:rsidRDefault="005A04E6" w:rsidP="001A2126"/>
    <w:p w14:paraId="0C6F2AF6" w14:textId="77777777" w:rsidR="005A04E6" w:rsidRDefault="005A04E6" w:rsidP="001A2126"/>
    <w:p w14:paraId="1FCFD611" w14:textId="77777777" w:rsidR="005A04E6" w:rsidRDefault="005A04E6" w:rsidP="001A2126">
      <w:pPr>
        <w:sectPr w:rsidR="005A04E6">
          <w:headerReference w:type="default" r:id="rId8"/>
          <w:pgSz w:w="11906" w:h="16838"/>
          <w:pgMar w:top="1440" w:right="1440" w:bottom="1440" w:left="1440" w:header="708" w:footer="708" w:gutter="0"/>
          <w:cols w:space="708"/>
          <w:formProt w:val="0"/>
          <w:docGrid w:linePitch="360"/>
        </w:sectPr>
      </w:pPr>
    </w:p>
    <w:p w14:paraId="03541495" w14:textId="77777777" w:rsidR="001E17A8" w:rsidRPr="001E17A8" w:rsidRDefault="001E17A8" w:rsidP="001E17A8">
      <w:pPr>
        <w:jc w:val="center"/>
        <w:rPr>
          <w:b/>
          <w:bCs/>
          <w:sz w:val="32"/>
          <w:szCs w:val="32"/>
        </w:rPr>
      </w:pPr>
      <w:r>
        <w:rPr>
          <w:b/>
          <w:bCs/>
          <w:sz w:val="32"/>
          <w:szCs w:val="32"/>
        </w:rPr>
        <w:lastRenderedPageBreak/>
        <w:t xml:space="preserve">1. </w:t>
      </w:r>
      <w:r w:rsidRPr="001E17A8">
        <w:rPr>
          <w:b/>
          <w:bCs/>
          <w:sz w:val="32"/>
          <w:szCs w:val="32"/>
        </w:rPr>
        <w:t>Project Overview</w:t>
      </w:r>
    </w:p>
    <w:p w14:paraId="4BA659C4" w14:textId="77777777" w:rsidR="001E17A8" w:rsidRPr="001E17A8" w:rsidRDefault="001E17A8" w:rsidP="001E17A8">
      <w:pPr>
        <w:jc w:val="center"/>
        <w:rPr>
          <w:b/>
          <w:bCs/>
          <w:sz w:val="32"/>
          <w:szCs w:val="32"/>
        </w:rPr>
      </w:pPr>
      <w:r w:rsidRPr="001E17A8">
        <w:rPr>
          <w:b/>
          <w:bCs/>
          <w:sz w:val="32"/>
          <w:szCs w:val="32"/>
        </w:rPr>
        <w:t xml:space="preserve">Planning Proposal for </w:t>
      </w:r>
      <w:sdt>
        <w:sdtPr>
          <w:rPr>
            <w:b/>
            <w:bCs/>
            <w:sz w:val="32"/>
            <w:szCs w:val="32"/>
          </w:rPr>
          <w:id w:val="1089042363"/>
          <w:placeholder>
            <w:docPart w:val="7533120FEFCE4CF6B091DFEDE302A734"/>
          </w:placeholder>
          <w:showingPlcHdr/>
        </w:sdtPr>
        <w:sdtEndPr/>
        <w:sdtContent>
          <w:r w:rsidR="00431C86" w:rsidRPr="00EC233A">
            <w:rPr>
              <w:rStyle w:val="PlaceholderText"/>
            </w:rPr>
            <w:t>Click or tap here to enter text.</w:t>
          </w:r>
        </w:sdtContent>
      </w:sdt>
    </w:p>
    <w:p w14:paraId="47CE928A" w14:textId="77777777" w:rsidR="001E17A8" w:rsidRDefault="001E17A8" w:rsidP="001A2126"/>
    <w:p w14:paraId="5AD89CE9" w14:textId="77777777" w:rsidR="005A04E6" w:rsidRPr="001A2126" w:rsidRDefault="001A2126" w:rsidP="001A2126">
      <w:r w:rsidRPr="001A2126">
        <w:t>Applicable Land</w:t>
      </w:r>
      <w:r w:rsidR="001E17A8">
        <w:t xml:space="preserve">: </w:t>
      </w:r>
      <w:sdt>
        <w:sdtPr>
          <w:id w:val="1652941670"/>
          <w:placeholder>
            <w:docPart w:val="CF3CAEC89E4F4B43AFC3D65B28EAF15D"/>
          </w:placeholder>
          <w:showingPlcHdr/>
        </w:sdtPr>
        <w:sdtEndPr/>
        <w:sdtContent>
          <w:r w:rsidR="00431C86" w:rsidRPr="00EC233A">
            <w:rPr>
              <w:rStyle w:val="PlaceholderText"/>
            </w:rPr>
            <w:t>Click or tap here to enter text.</w:t>
          </w:r>
        </w:sdtContent>
      </w:sdt>
      <w:r w:rsidR="001E17A8">
        <w:fldChar w:fldCharType="begin"/>
      </w:r>
      <w:r w:rsidR="001E17A8">
        <w:instrText xml:space="preserve"> COMMENTS   \* MERGEFORMAT </w:instrText>
      </w:r>
      <w:r w:rsidR="0014667B">
        <w:fldChar w:fldCharType="separate"/>
      </w:r>
      <w:r w:rsidR="0014667B">
        <w:t>Insert Property Description</w:t>
      </w:r>
      <w:r w:rsidR="001E17A8">
        <w:fldChar w:fldCharType="end"/>
      </w:r>
    </w:p>
    <w:p w14:paraId="43087C3F" w14:textId="77777777" w:rsidR="001A2126" w:rsidRDefault="001A2126" w:rsidP="001A2126">
      <w:r>
        <w:t>Applicant:</w:t>
      </w:r>
      <w:r w:rsidR="00431C86">
        <w:t xml:space="preserve"> </w:t>
      </w:r>
      <w:sdt>
        <w:sdtPr>
          <w:id w:val="-201321105"/>
          <w:placeholder>
            <w:docPart w:val="A5955E125F0742BB9457A05A768CEC96"/>
          </w:placeholder>
          <w:showingPlcHdr/>
        </w:sdtPr>
        <w:sdtEndPr/>
        <w:sdtContent>
          <w:r w:rsidR="00431C86" w:rsidRPr="00EC233A">
            <w:rPr>
              <w:rStyle w:val="PlaceholderText"/>
            </w:rPr>
            <w:t>Click or tap here to enter text.</w:t>
          </w:r>
        </w:sdtContent>
      </w:sdt>
    </w:p>
    <w:p w14:paraId="3793626A" w14:textId="77777777" w:rsidR="001A2126" w:rsidRPr="001A2126" w:rsidRDefault="001A2126" w:rsidP="001A2126">
      <w:r>
        <w:t>On behalf of:</w:t>
      </w:r>
      <w:r w:rsidR="00431C86">
        <w:t xml:space="preserve"> </w:t>
      </w:r>
      <w:sdt>
        <w:sdtPr>
          <w:id w:val="1781137291"/>
          <w:placeholder>
            <w:docPart w:val="BCE0AD97880F4E389B6987DD814EE46D"/>
          </w:placeholder>
          <w:showingPlcHdr/>
        </w:sdtPr>
        <w:sdtEndPr/>
        <w:sdtContent>
          <w:r w:rsidR="00431C86" w:rsidRPr="00EC233A">
            <w:rPr>
              <w:rStyle w:val="PlaceholderText"/>
            </w:rPr>
            <w:t>Click or tap here to enter text.</w:t>
          </w:r>
        </w:sdtContent>
      </w:sdt>
    </w:p>
    <w:p w14:paraId="2C335B12" w14:textId="77777777" w:rsidR="005A04E6" w:rsidRDefault="005A04E6" w:rsidP="001A2126"/>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8"/>
        <w:gridCol w:w="4508"/>
      </w:tblGrid>
      <w:tr w:rsidR="001A2126" w14:paraId="75C6301C" w14:textId="77777777" w:rsidTr="001A2126">
        <w:tc>
          <w:tcPr>
            <w:tcW w:w="4508" w:type="dxa"/>
          </w:tcPr>
          <w:p w14:paraId="49397DDB" w14:textId="77777777" w:rsidR="001A2126" w:rsidRPr="001A2126" w:rsidRDefault="001A2126" w:rsidP="001A2126">
            <w:pPr>
              <w:rPr>
                <w:b/>
                <w:bCs/>
              </w:rPr>
            </w:pPr>
            <w:r w:rsidRPr="001A2126">
              <w:rPr>
                <w:b/>
                <w:bCs/>
              </w:rPr>
              <w:t>Template</w:t>
            </w:r>
          </w:p>
        </w:tc>
        <w:tc>
          <w:tcPr>
            <w:tcW w:w="4508" w:type="dxa"/>
          </w:tcPr>
          <w:p w14:paraId="3D9E1CDD" w14:textId="77777777" w:rsidR="001A2126" w:rsidRPr="001A2126" w:rsidRDefault="001A2126" w:rsidP="001A2126">
            <w:pPr>
              <w:rPr>
                <w:b/>
                <w:bCs/>
              </w:rPr>
            </w:pPr>
            <w:r w:rsidRPr="001A2126">
              <w:rPr>
                <w:b/>
                <w:bCs/>
              </w:rPr>
              <w:t>What is covered?</w:t>
            </w:r>
          </w:p>
        </w:tc>
      </w:tr>
      <w:tr w:rsidR="001A2126" w14:paraId="455CD069" w14:textId="77777777" w:rsidTr="001A2126">
        <w:tc>
          <w:tcPr>
            <w:tcW w:w="4508" w:type="dxa"/>
            <w:shd w:val="clear" w:color="auto" w:fill="D9F2D0" w:themeFill="accent6" w:themeFillTint="33"/>
          </w:tcPr>
          <w:p w14:paraId="4F309C9B" w14:textId="77777777" w:rsidR="001A2126" w:rsidRPr="001A2126" w:rsidRDefault="001A2126" w:rsidP="001A2126">
            <w:pPr>
              <w:pStyle w:val="ListParagraph"/>
              <w:numPr>
                <w:ilvl w:val="0"/>
                <w:numId w:val="1"/>
              </w:numPr>
              <w:rPr>
                <w:b/>
                <w:bCs/>
              </w:rPr>
            </w:pPr>
            <w:r w:rsidRPr="001A2126">
              <w:rPr>
                <w:b/>
                <w:bCs/>
              </w:rPr>
              <w:t>Project Overview</w:t>
            </w:r>
          </w:p>
        </w:tc>
        <w:tc>
          <w:tcPr>
            <w:tcW w:w="4508" w:type="dxa"/>
            <w:shd w:val="clear" w:color="auto" w:fill="D9F2D0" w:themeFill="accent6" w:themeFillTint="33"/>
          </w:tcPr>
          <w:p w14:paraId="16F4B8A8" w14:textId="77777777" w:rsidR="001A2126" w:rsidRPr="001A2126" w:rsidRDefault="001A2126" w:rsidP="001A2126">
            <w:r w:rsidRPr="00F139C6">
              <w:t xml:space="preserve">This document provides information on the </w:t>
            </w:r>
            <w:r>
              <w:t>Planning Proposal</w:t>
            </w:r>
            <w:r w:rsidRPr="00F139C6">
              <w:t xml:space="preserve"> background, scope of works, project program (milestones) and risk management.</w:t>
            </w:r>
          </w:p>
        </w:tc>
      </w:tr>
      <w:tr w:rsidR="001A2126" w14:paraId="686056D2" w14:textId="77777777" w:rsidTr="001A2126">
        <w:tc>
          <w:tcPr>
            <w:tcW w:w="4508" w:type="dxa"/>
          </w:tcPr>
          <w:p w14:paraId="14B41BA5" w14:textId="77777777" w:rsidR="001A2126" w:rsidRPr="001A2126" w:rsidRDefault="001A2126" w:rsidP="001A2126">
            <w:pPr>
              <w:pStyle w:val="ListParagraph"/>
              <w:numPr>
                <w:ilvl w:val="0"/>
                <w:numId w:val="1"/>
              </w:numPr>
              <w:rPr>
                <w:b/>
                <w:bCs/>
              </w:rPr>
            </w:pPr>
            <w:r w:rsidRPr="001A2126">
              <w:rPr>
                <w:b/>
                <w:bCs/>
              </w:rPr>
              <w:t>Communications Plan</w:t>
            </w:r>
          </w:p>
        </w:tc>
        <w:tc>
          <w:tcPr>
            <w:tcW w:w="4508" w:type="dxa"/>
          </w:tcPr>
          <w:p w14:paraId="5C955810" w14:textId="77777777" w:rsidR="001A2126" w:rsidRPr="001A2126" w:rsidRDefault="001A2126" w:rsidP="001A2126">
            <w:r w:rsidRPr="00F139C6">
              <w:t>This document details key messages, stakeholders and communication mechanisms at different stages of the planning process</w:t>
            </w:r>
            <w:r>
              <w:t>.</w:t>
            </w:r>
          </w:p>
        </w:tc>
      </w:tr>
      <w:tr w:rsidR="001A2126" w14:paraId="1A301E37" w14:textId="77777777" w:rsidTr="001A2126">
        <w:tc>
          <w:tcPr>
            <w:tcW w:w="4508" w:type="dxa"/>
          </w:tcPr>
          <w:p w14:paraId="52EF9D8A" w14:textId="77777777" w:rsidR="001A2126" w:rsidRPr="001A2126" w:rsidRDefault="001A2126" w:rsidP="001A2126">
            <w:pPr>
              <w:pStyle w:val="ListParagraph"/>
              <w:numPr>
                <w:ilvl w:val="0"/>
                <w:numId w:val="1"/>
              </w:numPr>
              <w:rPr>
                <w:b/>
                <w:bCs/>
              </w:rPr>
            </w:pPr>
            <w:r w:rsidRPr="001A2126">
              <w:rPr>
                <w:b/>
                <w:bCs/>
              </w:rPr>
              <w:t xml:space="preserve"> Probity Plan</w:t>
            </w:r>
          </w:p>
        </w:tc>
        <w:tc>
          <w:tcPr>
            <w:tcW w:w="4508" w:type="dxa"/>
          </w:tcPr>
          <w:p w14:paraId="4D7B9C83" w14:textId="77777777" w:rsidR="001A2126" w:rsidRPr="001A2126" w:rsidRDefault="001A2126" w:rsidP="001A2126">
            <w:r w:rsidRPr="00F139C6">
              <w:t xml:space="preserve">This document provides information on project governance, probity management and procedures. </w:t>
            </w:r>
          </w:p>
        </w:tc>
      </w:tr>
      <w:tr w:rsidR="001A2126" w14:paraId="09EB67D0" w14:textId="77777777" w:rsidTr="001A2126">
        <w:tc>
          <w:tcPr>
            <w:tcW w:w="4508" w:type="dxa"/>
          </w:tcPr>
          <w:p w14:paraId="4303E88A" w14:textId="77777777" w:rsidR="001A2126" w:rsidRPr="001A2126" w:rsidRDefault="001A2126" w:rsidP="001A2126">
            <w:pPr>
              <w:pStyle w:val="ListParagraph"/>
              <w:numPr>
                <w:ilvl w:val="0"/>
                <w:numId w:val="1"/>
              </w:numPr>
              <w:rPr>
                <w:b/>
                <w:bCs/>
              </w:rPr>
            </w:pPr>
            <w:r w:rsidRPr="001A2126">
              <w:rPr>
                <w:b/>
                <w:bCs/>
              </w:rPr>
              <w:t>Fee Agreement</w:t>
            </w:r>
          </w:p>
        </w:tc>
        <w:tc>
          <w:tcPr>
            <w:tcW w:w="4508" w:type="dxa"/>
          </w:tcPr>
          <w:p w14:paraId="07FCD7B1" w14:textId="77777777" w:rsidR="001A2126" w:rsidRPr="001A2126" w:rsidRDefault="001A2126" w:rsidP="001A2126">
            <w:r w:rsidRPr="00F139C6">
              <w:t>This document sets out the contract agreement for Council to undertake precinct planning at full cost recovery.</w:t>
            </w:r>
          </w:p>
        </w:tc>
      </w:tr>
    </w:tbl>
    <w:p w14:paraId="26FA471E" w14:textId="77777777" w:rsidR="005A04E6" w:rsidRDefault="005A04E6" w:rsidP="001A2126"/>
    <w:p w14:paraId="6A871859" w14:textId="77777777" w:rsidR="001E17A8" w:rsidRDefault="001E17A8" w:rsidP="001A2126"/>
    <w:p w14:paraId="5BBDEEFD" w14:textId="77777777" w:rsidR="001E17A8" w:rsidRDefault="001E17A8">
      <w:pPr>
        <w:spacing w:after="160" w:line="259" w:lineRule="auto"/>
      </w:pPr>
      <w:r>
        <w:br w:type="page"/>
      </w:r>
    </w:p>
    <w:p w14:paraId="208645E4" w14:textId="77777777" w:rsidR="001E17A8" w:rsidRPr="00F608CC" w:rsidRDefault="005558F8" w:rsidP="001A2126">
      <w:pPr>
        <w:rPr>
          <w:b/>
          <w:bCs/>
          <w:color w:val="0088CE"/>
          <w:sz w:val="28"/>
          <w:szCs w:val="28"/>
        </w:rPr>
      </w:pPr>
      <w:r>
        <w:rPr>
          <w:b/>
          <w:bCs/>
          <w:color w:val="0088CE"/>
          <w:sz w:val="28"/>
          <w:szCs w:val="28"/>
        </w:rPr>
        <w:lastRenderedPageBreak/>
        <w:t xml:space="preserve">Table of </w:t>
      </w:r>
      <w:r w:rsidR="001E17A8" w:rsidRPr="00F608CC">
        <w:rPr>
          <w:b/>
          <w:bCs/>
          <w:color w:val="0088CE"/>
          <w:sz w:val="28"/>
          <w:szCs w:val="28"/>
        </w:rPr>
        <w:t>Contents</w:t>
      </w:r>
    </w:p>
    <w:p w14:paraId="5A33F778" w14:textId="77777777" w:rsidR="0018341F" w:rsidRDefault="00F608CC">
      <w:pPr>
        <w:pStyle w:val="TOC1"/>
        <w:tabs>
          <w:tab w:val="right" w:leader="dot" w:pos="9016"/>
        </w:tabs>
        <w:rPr>
          <w:rFonts w:eastAsiaTheme="minorEastAsia"/>
          <w:b w:val="0"/>
          <w:noProof/>
          <w:color w:val="auto"/>
          <w:sz w:val="24"/>
          <w:szCs w:val="24"/>
          <w:lang w:eastAsia="en-AU"/>
        </w:rPr>
      </w:pPr>
      <w:r>
        <w:fldChar w:fldCharType="begin"/>
      </w:r>
      <w:r>
        <w:instrText xml:space="preserve"> TOC \o "1-3" \h \z \u </w:instrText>
      </w:r>
      <w:r>
        <w:fldChar w:fldCharType="separate"/>
      </w:r>
      <w:hyperlink w:anchor="_Toc181964738" w:history="1">
        <w:r w:rsidR="0018341F" w:rsidRPr="00E843C0">
          <w:rPr>
            <w:rStyle w:val="Hyperlink"/>
            <w:noProof/>
          </w:rPr>
          <w:t>Abbreviations</w:t>
        </w:r>
        <w:r w:rsidR="0018341F">
          <w:rPr>
            <w:noProof/>
            <w:webHidden/>
          </w:rPr>
          <w:tab/>
        </w:r>
        <w:r w:rsidR="0018341F">
          <w:rPr>
            <w:noProof/>
            <w:webHidden/>
          </w:rPr>
          <w:fldChar w:fldCharType="begin"/>
        </w:r>
        <w:r w:rsidR="0018341F">
          <w:rPr>
            <w:noProof/>
            <w:webHidden/>
          </w:rPr>
          <w:instrText xml:space="preserve"> PAGEREF _Toc181964738 \h </w:instrText>
        </w:r>
        <w:r w:rsidR="0018341F">
          <w:rPr>
            <w:noProof/>
            <w:webHidden/>
          </w:rPr>
        </w:r>
        <w:r w:rsidR="0018341F">
          <w:rPr>
            <w:noProof/>
            <w:webHidden/>
          </w:rPr>
          <w:fldChar w:fldCharType="separate"/>
        </w:r>
        <w:r w:rsidR="0018341F">
          <w:rPr>
            <w:noProof/>
            <w:webHidden/>
          </w:rPr>
          <w:t>4</w:t>
        </w:r>
        <w:r w:rsidR="0018341F">
          <w:rPr>
            <w:noProof/>
            <w:webHidden/>
          </w:rPr>
          <w:fldChar w:fldCharType="end"/>
        </w:r>
      </w:hyperlink>
    </w:p>
    <w:p w14:paraId="16A9A6EA" w14:textId="77777777" w:rsidR="0018341F" w:rsidRDefault="0018341F">
      <w:pPr>
        <w:pStyle w:val="TOC1"/>
        <w:tabs>
          <w:tab w:val="right" w:leader="dot" w:pos="9016"/>
        </w:tabs>
        <w:rPr>
          <w:rFonts w:eastAsiaTheme="minorEastAsia"/>
          <w:b w:val="0"/>
          <w:noProof/>
          <w:color w:val="auto"/>
          <w:sz w:val="24"/>
          <w:szCs w:val="24"/>
          <w:lang w:eastAsia="en-AU"/>
        </w:rPr>
      </w:pPr>
      <w:hyperlink w:anchor="_Toc181964739" w:history="1">
        <w:r w:rsidRPr="00E843C0">
          <w:rPr>
            <w:rStyle w:val="Hyperlink"/>
            <w:noProof/>
          </w:rPr>
          <w:t>Definitions</w:t>
        </w:r>
        <w:r>
          <w:rPr>
            <w:noProof/>
            <w:webHidden/>
          </w:rPr>
          <w:tab/>
        </w:r>
        <w:r>
          <w:rPr>
            <w:noProof/>
            <w:webHidden/>
          </w:rPr>
          <w:fldChar w:fldCharType="begin"/>
        </w:r>
        <w:r>
          <w:rPr>
            <w:noProof/>
            <w:webHidden/>
          </w:rPr>
          <w:instrText xml:space="preserve"> PAGEREF _Toc181964739 \h </w:instrText>
        </w:r>
        <w:r>
          <w:rPr>
            <w:noProof/>
            <w:webHidden/>
          </w:rPr>
        </w:r>
        <w:r>
          <w:rPr>
            <w:noProof/>
            <w:webHidden/>
          </w:rPr>
          <w:fldChar w:fldCharType="separate"/>
        </w:r>
        <w:r>
          <w:rPr>
            <w:noProof/>
            <w:webHidden/>
          </w:rPr>
          <w:t>5</w:t>
        </w:r>
        <w:r>
          <w:rPr>
            <w:noProof/>
            <w:webHidden/>
          </w:rPr>
          <w:fldChar w:fldCharType="end"/>
        </w:r>
      </w:hyperlink>
    </w:p>
    <w:p w14:paraId="05751D34" w14:textId="77777777" w:rsidR="0018341F" w:rsidRDefault="0018341F">
      <w:pPr>
        <w:pStyle w:val="TOC1"/>
        <w:tabs>
          <w:tab w:val="left" w:pos="720"/>
          <w:tab w:val="right" w:leader="dot" w:pos="9016"/>
        </w:tabs>
        <w:rPr>
          <w:rFonts w:eastAsiaTheme="minorEastAsia"/>
          <w:b w:val="0"/>
          <w:noProof/>
          <w:color w:val="auto"/>
          <w:sz w:val="24"/>
          <w:szCs w:val="24"/>
          <w:lang w:eastAsia="en-AU"/>
        </w:rPr>
      </w:pPr>
      <w:hyperlink w:anchor="_Toc181964740" w:history="1">
        <w:r w:rsidRPr="00E843C0">
          <w:rPr>
            <w:rStyle w:val="Hyperlink"/>
            <w:noProof/>
          </w:rPr>
          <w:t>1.</w:t>
        </w:r>
        <w:r>
          <w:rPr>
            <w:rFonts w:eastAsiaTheme="minorEastAsia"/>
            <w:b w:val="0"/>
            <w:noProof/>
            <w:color w:val="auto"/>
            <w:sz w:val="24"/>
            <w:szCs w:val="24"/>
            <w:lang w:eastAsia="en-AU"/>
          </w:rPr>
          <w:tab/>
        </w:r>
        <w:r w:rsidRPr="00E843C0">
          <w:rPr>
            <w:rStyle w:val="Hyperlink"/>
            <w:noProof/>
          </w:rPr>
          <w:t>Introduction</w:t>
        </w:r>
        <w:r>
          <w:rPr>
            <w:noProof/>
            <w:webHidden/>
          </w:rPr>
          <w:tab/>
        </w:r>
        <w:r>
          <w:rPr>
            <w:noProof/>
            <w:webHidden/>
          </w:rPr>
          <w:fldChar w:fldCharType="begin"/>
        </w:r>
        <w:r>
          <w:rPr>
            <w:noProof/>
            <w:webHidden/>
          </w:rPr>
          <w:instrText xml:space="preserve"> PAGEREF _Toc181964740 \h </w:instrText>
        </w:r>
        <w:r>
          <w:rPr>
            <w:noProof/>
            <w:webHidden/>
          </w:rPr>
        </w:r>
        <w:r>
          <w:rPr>
            <w:noProof/>
            <w:webHidden/>
          </w:rPr>
          <w:fldChar w:fldCharType="separate"/>
        </w:r>
        <w:r>
          <w:rPr>
            <w:noProof/>
            <w:webHidden/>
          </w:rPr>
          <w:t>7</w:t>
        </w:r>
        <w:r>
          <w:rPr>
            <w:noProof/>
            <w:webHidden/>
          </w:rPr>
          <w:fldChar w:fldCharType="end"/>
        </w:r>
      </w:hyperlink>
    </w:p>
    <w:p w14:paraId="78EDFE39"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1" w:history="1">
        <w:r w:rsidRPr="00E843C0">
          <w:rPr>
            <w:rStyle w:val="Hyperlink"/>
            <w:noProof/>
          </w:rPr>
          <w:t>1.1</w:t>
        </w:r>
        <w:r>
          <w:rPr>
            <w:rFonts w:eastAsiaTheme="minorEastAsia"/>
            <w:noProof/>
            <w:color w:val="auto"/>
            <w:sz w:val="24"/>
            <w:szCs w:val="24"/>
            <w:lang w:eastAsia="en-AU"/>
          </w:rPr>
          <w:tab/>
        </w:r>
        <w:r w:rsidRPr="00E843C0">
          <w:rPr>
            <w:rStyle w:val="Hyperlink"/>
            <w:noProof/>
          </w:rPr>
          <w:t>Executive Summary</w:t>
        </w:r>
        <w:r>
          <w:rPr>
            <w:noProof/>
            <w:webHidden/>
          </w:rPr>
          <w:tab/>
        </w:r>
        <w:r>
          <w:rPr>
            <w:noProof/>
            <w:webHidden/>
          </w:rPr>
          <w:fldChar w:fldCharType="begin"/>
        </w:r>
        <w:r>
          <w:rPr>
            <w:noProof/>
            <w:webHidden/>
          </w:rPr>
          <w:instrText xml:space="preserve"> PAGEREF _Toc181964741 \h </w:instrText>
        </w:r>
        <w:r>
          <w:rPr>
            <w:noProof/>
            <w:webHidden/>
          </w:rPr>
        </w:r>
        <w:r>
          <w:rPr>
            <w:noProof/>
            <w:webHidden/>
          </w:rPr>
          <w:fldChar w:fldCharType="separate"/>
        </w:r>
        <w:r>
          <w:rPr>
            <w:noProof/>
            <w:webHidden/>
          </w:rPr>
          <w:t>7</w:t>
        </w:r>
        <w:r>
          <w:rPr>
            <w:noProof/>
            <w:webHidden/>
          </w:rPr>
          <w:fldChar w:fldCharType="end"/>
        </w:r>
      </w:hyperlink>
    </w:p>
    <w:p w14:paraId="5D3EC299"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2" w:history="1">
        <w:r w:rsidRPr="00E843C0">
          <w:rPr>
            <w:rStyle w:val="Hyperlink"/>
            <w:noProof/>
            <w:lang w:val="en-US" w:eastAsia="en-AU"/>
          </w:rPr>
          <w:t>1.2</w:t>
        </w:r>
        <w:r>
          <w:rPr>
            <w:rFonts w:eastAsiaTheme="minorEastAsia"/>
            <w:noProof/>
            <w:color w:val="auto"/>
            <w:sz w:val="24"/>
            <w:szCs w:val="24"/>
            <w:lang w:eastAsia="en-AU"/>
          </w:rPr>
          <w:tab/>
        </w:r>
        <w:r w:rsidRPr="00E843C0">
          <w:rPr>
            <w:rStyle w:val="Hyperlink"/>
            <w:noProof/>
            <w:lang w:val="en-US" w:eastAsia="en-AU"/>
          </w:rPr>
          <w:t>Purpose of the Project Overview</w:t>
        </w:r>
        <w:r>
          <w:rPr>
            <w:noProof/>
            <w:webHidden/>
          </w:rPr>
          <w:tab/>
        </w:r>
        <w:r>
          <w:rPr>
            <w:noProof/>
            <w:webHidden/>
          </w:rPr>
          <w:fldChar w:fldCharType="begin"/>
        </w:r>
        <w:r>
          <w:rPr>
            <w:noProof/>
            <w:webHidden/>
          </w:rPr>
          <w:instrText xml:space="preserve"> PAGEREF _Toc181964742 \h </w:instrText>
        </w:r>
        <w:r>
          <w:rPr>
            <w:noProof/>
            <w:webHidden/>
          </w:rPr>
        </w:r>
        <w:r>
          <w:rPr>
            <w:noProof/>
            <w:webHidden/>
          </w:rPr>
          <w:fldChar w:fldCharType="separate"/>
        </w:r>
        <w:r>
          <w:rPr>
            <w:noProof/>
            <w:webHidden/>
          </w:rPr>
          <w:t>7</w:t>
        </w:r>
        <w:r>
          <w:rPr>
            <w:noProof/>
            <w:webHidden/>
          </w:rPr>
          <w:fldChar w:fldCharType="end"/>
        </w:r>
      </w:hyperlink>
    </w:p>
    <w:p w14:paraId="4BBC4504" w14:textId="77777777" w:rsidR="0018341F" w:rsidRDefault="0018341F">
      <w:pPr>
        <w:pStyle w:val="TOC1"/>
        <w:tabs>
          <w:tab w:val="left" w:pos="720"/>
          <w:tab w:val="right" w:leader="dot" w:pos="9016"/>
        </w:tabs>
        <w:rPr>
          <w:rFonts w:eastAsiaTheme="minorEastAsia"/>
          <w:b w:val="0"/>
          <w:noProof/>
          <w:color w:val="auto"/>
          <w:sz w:val="24"/>
          <w:szCs w:val="24"/>
          <w:lang w:eastAsia="en-AU"/>
        </w:rPr>
      </w:pPr>
      <w:hyperlink w:anchor="_Toc181964743" w:history="1">
        <w:r w:rsidRPr="00E843C0">
          <w:rPr>
            <w:rStyle w:val="Hyperlink"/>
            <w:noProof/>
          </w:rPr>
          <w:t>2.</w:t>
        </w:r>
        <w:r>
          <w:rPr>
            <w:rFonts w:eastAsiaTheme="minorEastAsia"/>
            <w:b w:val="0"/>
            <w:noProof/>
            <w:color w:val="auto"/>
            <w:sz w:val="24"/>
            <w:szCs w:val="24"/>
            <w:lang w:eastAsia="en-AU"/>
          </w:rPr>
          <w:tab/>
        </w:r>
        <w:r w:rsidRPr="00E843C0">
          <w:rPr>
            <w:rStyle w:val="Hyperlink"/>
            <w:noProof/>
          </w:rPr>
          <w:t>Project Background</w:t>
        </w:r>
        <w:r>
          <w:rPr>
            <w:noProof/>
            <w:webHidden/>
          </w:rPr>
          <w:tab/>
        </w:r>
        <w:r>
          <w:rPr>
            <w:noProof/>
            <w:webHidden/>
          </w:rPr>
          <w:fldChar w:fldCharType="begin"/>
        </w:r>
        <w:r>
          <w:rPr>
            <w:noProof/>
            <w:webHidden/>
          </w:rPr>
          <w:instrText xml:space="preserve"> PAGEREF _Toc181964743 \h </w:instrText>
        </w:r>
        <w:r>
          <w:rPr>
            <w:noProof/>
            <w:webHidden/>
          </w:rPr>
        </w:r>
        <w:r>
          <w:rPr>
            <w:noProof/>
            <w:webHidden/>
          </w:rPr>
          <w:fldChar w:fldCharType="separate"/>
        </w:r>
        <w:r>
          <w:rPr>
            <w:noProof/>
            <w:webHidden/>
          </w:rPr>
          <w:t>9</w:t>
        </w:r>
        <w:r>
          <w:rPr>
            <w:noProof/>
            <w:webHidden/>
          </w:rPr>
          <w:fldChar w:fldCharType="end"/>
        </w:r>
      </w:hyperlink>
    </w:p>
    <w:p w14:paraId="10B097B4"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4" w:history="1">
        <w:r w:rsidRPr="00E843C0">
          <w:rPr>
            <w:rStyle w:val="Hyperlink"/>
            <w:noProof/>
          </w:rPr>
          <w:t>2.1</w:t>
        </w:r>
        <w:r>
          <w:rPr>
            <w:rFonts w:eastAsiaTheme="minorEastAsia"/>
            <w:noProof/>
            <w:color w:val="auto"/>
            <w:sz w:val="24"/>
            <w:szCs w:val="24"/>
            <w:lang w:eastAsia="en-AU"/>
          </w:rPr>
          <w:tab/>
        </w:r>
        <w:r w:rsidRPr="00E843C0">
          <w:rPr>
            <w:rStyle w:val="Hyperlink"/>
            <w:noProof/>
          </w:rPr>
          <w:t>Planning Context</w:t>
        </w:r>
        <w:r>
          <w:rPr>
            <w:noProof/>
            <w:webHidden/>
          </w:rPr>
          <w:tab/>
        </w:r>
        <w:r>
          <w:rPr>
            <w:noProof/>
            <w:webHidden/>
          </w:rPr>
          <w:fldChar w:fldCharType="begin"/>
        </w:r>
        <w:r>
          <w:rPr>
            <w:noProof/>
            <w:webHidden/>
          </w:rPr>
          <w:instrText xml:space="preserve"> PAGEREF _Toc181964744 \h </w:instrText>
        </w:r>
        <w:r>
          <w:rPr>
            <w:noProof/>
            <w:webHidden/>
          </w:rPr>
        </w:r>
        <w:r>
          <w:rPr>
            <w:noProof/>
            <w:webHidden/>
          </w:rPr>
          <w:fldChar w:fldCharType="separate"/>
        </w:r>
        <w:r>
          <w:rPr>
            <w:noProof/>
            <w:webHidden/>
          </w:rPr>
          <w:t>9</w:t>
        </w:r>
        <w:r>
          <w:rPr>
            <w:noProof/>
            <w:webHidden/>
          </w:rPr>
          <w:fldChar w:fldCharType="end"/>
        </w:r>
      </w:hyperlink>
    </w:p>
    <w:p w14:paraId="61B8816C"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5" w:history="1">
        <w:r w:rsidRPr="00E843C0">
          <w:rPr>
            <w:rStyle w:val="Hyperlink"/>
            <w:noProof/>
            <w:lang w:val="en-US" w:eastAsia="en-AU"/>
          </w:rPr>
          <w:t>2.2</w:t>
        </w:r>
        <w:r>
          <w:rPr>
            <w:rFonts w:eastAsiaTheme="minorEastAsia"/>
            <w:noProof/>
            <w:color w:val="auto"/>
            <w:sz w:val="24"/>
            <w:szCs w:val="24"/>
            <w:lang w:eastAsia="en-AU"/>
          </w:rPr>
          <w:tab/>
        </w:r>
        <w:r w:rsidRPr="00E843C0">
          <w:rPr>
            <w:rStyle w:val="Hyperlink"/>
            <w:noProof/>
            <w:lang w:val="en-US" w:eastAsia="en-AU"/>
          </w:rPr>
          <w:t>Overview of the Proposal</w:t>
        </w:r>
        <w:r>
          <w:rPr>
            <w:noProof/>
            <w:webHidden/>
          </w:rPr>
          <w:tab/>
        </w:r>
        <w:r>
          <w:rPr>
            <w:noProof/>
            <w:webHidden/>
          </w:rPr>
          <w:fldChar w:fldCharType="begin"/>
        </w:r>
        <w:r>
          <w:rPr>
            <w:noProof/>
            <w:webHidden/>
          </w:rPr>
          <w:instrText xml:space="preserve"> PAGEREF _Toc181964745 \h </w:instrText>
        </w:r>
        <w:r>
          <w:rPr>
            <w:noProof/>
            <w:webHidden/>
          </w:rPr>
        </w:r>
        <w:r>
          <w:rPr>
            <w:noProof/>
            <w:webHidden/>
          </w:rPr>
          <w:fldChar w:fldCharType="separate"/>
        </w:r>
        <w:r>
          <w:rPr>
            <w:noProof/>
            <w:webHidden/>
          </w:rPr>
          <w:t>10</w:t>
        </w:r>
        <w:r>
          <w:rPr>
            <w:noProof/>
            <w:webHidden/>
          </w:rPr>
          <w:fldChar w:fldCharType="end"/>
        </w:r>
      </w:hyperlink>
    </w:p>
    <w:p w14:paraId="7E49EC70"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6" w:history="1">
        <w:r w:rsidRPr="00E843C0">
          <w:rPr>
            <w:rStyle w:val="Hyperlink"/>
            <w:noProof/>
            <w:lang w:val="en-US" w:eastAsia="en-AU"/>
          </w:rPr>
          <w:t>2.3</w:t>
        </w:r>
        <w:r>
          <w:rPr>
            <w:rFonts w:eastAsiaTheme="minorEastAsia"/>
            <w:noProof/>
            <w:color w:val="auto"/>
            <w:sz w:val="24"/>
            <w:szCs w:val="24"/>
            <w:lang w:eastAsia="en-AU"/>
          </w:rPr>
          <w:tab/>
        </w:r>
        <w:r w:rsidRPr="00E843C0">
          <w:rPr>
            <w:rStyle w:val="Hyperlink"/>
            <w:noProof/>
            <w:lang w:val="en-US" w:eastAsia="en-AU"/>
          </w:rPr>
          <w:t>Project Background</w:t>
        </w:r>
        <w:r>
          <w:rPr>
            <w:noProof/>
            <w:webHidden/>
          </w:rPr>
          <w:tab/>
        </w:r>
        <w:r>
          <w:rPr>
            <w:noProof/>
            <w:webHidden/>
          </w:rPr>
          <w:fldChar w:fldCharType="begin"/>
        </w:r>
        <w:r>
          <w:rPr>
            <w:noProof/>
            <w:webHidden/>
          </w:rPr>
          <w:instrText xml:space="preserve"> PAGEREF _Toc181964746 \h </w:instrText>
        </w:r>
        <w:r>
          <w:rPr>
            <w:noProof/>
            <w:webHidden/>
          </w:rPr>
        </w:r>
        <w:r>
          <w:rPr>
            <w:noProof/>
            <w:webHidden/>
          </w:rPr>
          <w:fldChar w:fldCharType="separate"/>
        </w:r>
        <w:r>
          <w:rPr>
            <w:noProof/>
            <w:webHidden/>
          </w:rPr>
          <w:t>10</w:t>
        </w:r>
        <w:r>
          <w:rPr>
            <w:noProof/>
            <w:webHidden/>
          </w:rPr>
          <w:fldChar w:fldCharType="end"/>
        </w:r>
      </w:hyperlink>
    </w:p>
    <w:p w14:paraId="75008D94"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7" w:history="1">
        <w:r w:rsidRPr="00E843C0">
          <w:rPr>
            <w:rStyle w:val="Hyperlink"/>
            <w:noProof/>
          </w:rPr>
          <w:t>2.4</w:t>
        </w:r>
        <w:r>
          <w:rPr>
            <w:rFonts w:eastAsiaTheme="minorEastAsia"/>
            <w:noProof/>
            <w:color w:val="auto"/>
            <w:sz w:val="24"/>
            <w:szCs w:val="24"/>
            <w:lang w:eastAsia="en-AU"/>
          </w:rPr>
          <w:tab/>
        </w:r>
        <w:r w:rsidRPr="00E843C0">
          <w:rPr>
            <w:rStyle w:val="Hyperlink"/>
            <w:noProof/>
          </w:rPr>
          <w:t>Planning Parameters</w:t>
        </w:r>
        <w:r>
          <w:rPr>
            <w:noProof/>
            <w:webHidden/>
          </w:rPr>
          <w:tab/>
        </w:r>
        <w:r>
          <w:rPr>
            <w:noProof/>
            <w:webHidden/>
          </w:rPr>
          <w:fldChar w:fldCharType="begin"/>
        </w:r>
        <w:r>
          <w:rPr>
            <w:noProof/>
            <w:webHidden/>
          </w:rPr>
          <w:instrText xml:space="preserve"> PAGEREF _Toc181964747 \h </w:instrText>
        </w:r>
        <w:r>
          <w:rPr>
            <w:noProof/>
            <w:webHidden/>
          </w:rPr>
        </w:r>
        <w:r>
          <w:rPr>
            <w:noProof/>
            <w:webHidden/>
          </w:rPr>
          <w:fldChar w:fldCharType="separate"/>
        </w:r>
        <w:r>
          <w:rPr>
            <w:noProof/>
            <w:webHidden/>
          </w:rPr>
          <w:t>10</w:t>
        </w:r>
        <w:r>
          <w:rPr>
            <w:noProof/>
            <w:webHidden/>
          </w:rPr>
          <w:fldChar w:fldCharType="end"/>
        </w:r>
      </w:hyperlink>
    </w:p>
    <w:p w14:paraId="31446193" w14:textId="77777777" w:rsidR="0018341F" w:rsidRDefault="0018341F">
      <w:pPr>
        <w:pStyle w:val="TOC1"/>
        <w:tabs>
          <w:tab w:val="left" w:pos="720"/>
          <w:tab w:val="right" w:leader="dot" w:pos="9016"/>
        </w:tabs>
        <w:rPr>
          <w:rFonts w:eastAsiaTheme="minorEastAsia"/>
          <w:b w:val="0"/>
          <w:noProof/>
          <w:color w:val="auto"/>
          <w:sz w:val="24"/>
          <w:szCs w:val="24"/>
          <w:lang w:eastAsia="en-AU"/>
        </w:rPr>
      </w:pPr>
      <w:hyperlink w:anchor="_Toc181964748" w:history="1">
        <w:r w:rsidRPr="00E843C0">
          <w:rPr>
            <w:rStyle w:val="Hyperlink"/>
            <w:noProof/>
            <w:lang w:val="en-US"/>
          </w:rPr>
          <w:t>3.</w:t>
        </w:r>
        <w:r>
          <w:rPr>
            <w:rFonts w:eastAsiaTheme="minorEastAsia"/>
            <w:b w:val="0"/>
            <w:noProof/>
            <w:color w:val="auto"/>
            <w:sz w:val="24"/>
            <w:szCs w:val="24"/>
            <w:lang w:eastAsia="en-AU"/>
          </w:rPr>
          <w:tab/>
        </w:r>
        <w:r w:rsidRPr="00E843C0">
          <w:rPr>
            <w:rStyle w:val="Hyperlink"/>
            <w:noProof/>
            <w:lang w:val="en-US"/>
          </w:rPr>
          <w:t>Project Scope</w:t>
        </w:r>
        <w:r>
          <w:rPr>
            <w:noProof/>
            <w:webHidden/>
          </w:rPr>
          <w:tab/>
        </w:r>
        <w:r>
          <w:rPr>
            <w:noProof/>
            <w:webHidden/>
          </w:rPr>
          <w:fldChar w:fldCharType="begin"/>
        </w:r>
        <w:r>
          <w:rPr>
            <w:noProof/>
            <w:webHidden/>
          </w:rPr>
          <w:instrText xml:space="preserve"> PAGEREF _Toc181964748 \h </w:instrText>
        </w:r>
        <w:r>
          <w:rPr>
            <w:noProof/>
            <w:webHidden/>
          </w:rPr>
        </w:r>
        <w:r>
          <w:rPr>
            <w:noProof/>
            <w:webHidden/>
          </w:rPr>
          <w:fldChar w:fldCharType="separate"/>
        </w:r>
        <w:r>
          <w:rPr>
            <w:noProof/>
            <w:webHidden/>
          </w:rPr>
          <w:t>11</w:t>
        </w:r>
        <w:r>
          <w:rPr>
            <w:noProof/>
            <w:webHidden/>
          </w:rPr>
          <w:fldChar w:fldCharType="end"/>
        </w:r>
      </w:hyperlink>
    </w:p>
    <w:p w14:paraId="27601327"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49" w:history="1">
        <w:r w:rsidRPr="00E843C0">
          <w:rPr>
            <w:rStyle w:val="Hyperlink"/>
            <w:noProof/>
            <w:lang w:val="en-US"/>
          </w:rPr>
          <w:t>3.1</w:t>
        </w:r>
        <w:r>
          <w:rPr>
            <w:rFonts w:eastAsiaTheme="minorEastAsia"/>
            <w:noProof/>
            <w:color w:val="auto"/>
            <w:sz w:val="24"/>
            <w:szCs w:val="24"/>
            <w:lang w:eastAsia="en-AU"/>
          </w:rPr>
          <w:tab/>
        </w:r>
        <w:r w:rsidRPr="00E843C0">
          <w:rPr>
            <w:rStyle w:val="Hyperlink"/>
            <w:noProof/>
            <w:lang w:val="en-US"/>
          </w:rPr>
          <w:t>Key Deliverables</w:t>
        </w:r>
        <w:r>
          <w:rPr>
            <w:noProof/>
            <w:webHidden/>
          </w:rPr>
          <w:tab/>
        </w:r>
        <w:r>
          <w:rPr>
            <w:noProof/>
            <w:webHidden/>
          </w:rPr>
          <w:fldChar w:fldCharType="begin"/>
        </w:r>
        <w:r>
          <w:rPr>
            <w:noProof/>
            <w:webHidden/>
          </w:rPr>
          <w:instrText xml:space="preserve"> PAGEREF _Toc181964749 \h </w:instrText>
        </w:r>
        <w:r>
          <w:rPr>
            <w:noProof/>
            <w:webHidden/>
          </w:rPr>
        </w:r>
        <w:r>
          <w:rPr>
            <w:noProof/>
            <w:webHidden/>
          </w:rPr>
          <w:fldChar w:fldCharType="separate"/>
        </w:r>
        <w:r>
          <w:rPr>
            <w:noProof/>
            <w:webHidden/>
          </w:rPr>
          <w:t>11</w:t>
        </w:r>
        <w:r>
          <w:rPr>
            <w:noProof/>
            <w:webHidden/>
          </w:rPr>
          <w:fldChar w:fldCharType="end"/>
        </w:r>
      </w:hyperlink>
    </w:p>
    <w:p w14:paraId="2BCB9556"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50" w:history="1">
        <w:r w:rsidRPr="00E843C0">
          <w:rPr>
            <w:rStyle w:val="Hyperlink"/>
            <w:noProof/>
            <w:lang w:val="en-US"/>
          </w:rPr>
          <w:t>3.2</w:t>
        </w:r>
        <w:r>
          <w:rPr>
            <w:rFonts w:eastAsiaTheme="minorEastAsia"/>
            <w:noProof/>
            <w:color w:val="auto"/>
            <w:sz w:val="24"/>
            <w:szCs w:val="24"/>
            <w:lang w:eastAsia="en-AU"/>
          </w:rPr>
          <w:tab/>
        </w:r>
        <w:r w:rsidRPr="00E843C0">
          <w:rPr>
            <w:rStyle w:val="Hyperlink"/>
            <w:noProof/>
            <w:lang w:val="en-US"/>
          </w:rPr>
          <w:t>Masterplans and Specialist Studies</w:t>
        </w:r>
        <w:r>
          <w:rPr>
            <w:noProof/>
            <w:webHidden/>
          </w:rPr>
          <w:tab/>
        </w:r>
        <w:r>
          <w:rPr>
            <w:noProof/>
            <w:webHidden/>
          </w:rPr>
          <w:fldChar w:fldCharType="begin"/>
        </w:r>
        <w:r>
          <w:rPr>
            <w:noProof/>
            <w:webHidden/>
          </w:rPr>
          <w:instrText xml:space="preserve"> PAGEREF _Toc181964750 \h </w:instrText>
        </w:r>
        <w:r>
          <w:rPr>
            <w:noProof/>
            <w:webHidden/>
          </w:rPr>
        </w:r>
        <w:r>
          <w:rPr>
            <w:noProof/>
            <w:webHidden/>
          </w:rPr>
          <w:fldChar w:fldCharType="separate"/>
        </w:r>
        <w:r>
          <w:rPr>
            <w:noProof/>
            <w:webHidden/>
          </w:rPr>
          <w:t>11</w:t>
        </w:r>
        <w:r>
          <w:rPr>
            <w:noProof/>
            <w:webHidden/>
          </w:rPr>
          <w:fldChar w:fldCharType="end"/>
        </w:r>
      </w:hyperlink>
    </w:p>
    <w:p w14:paraId="3C2CD9BC"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51" w:history="1">
        <w:r w:rsidRPr="00E843C0">
          <w:rPr>
            <w:rStyle w:val="Hyperlink"/>
            <w:noProof/>
            <w:lang w:val="en-US"/>
          </w:rPr>
          <w:t>3.3</w:t>
        </w:r>
        <w:r>
          <w:rPr>
            <w:rFonts w:eastAsiaTheme="minorEastAsia"/>
            <w:noProof/>
            <w:color w:val="auto"/>
            <w:sz w:val="24"/>
            <w:szCs w:val="24"/>
            <w:lang w:eastAsia="en-AU"/>
          </w:rPr>
          <w:tab/>
        </w:r>
        <w:r w:rsidRPr="00E843C0">
          <w:rPr>
            <w:rStyle w:val="Hyperlink"/>
            <w:noProof/>
            <w:lang w:val="en-US"/>
          </w:rPr>
          <w:t>Project Governance</w:t>
        </w:r>
        <w:r>
          <w:rPr>
            <w:noProof/>
            <w:webHidden/>
          </w:rPr>
          <w:tab/>
        </w:r>
        <w:r>
          <w:rPr>
            <w:noProof/>
            <w:webHidden/>
          </w:rPr>
          <w:fldChar w:fldCharType="begin"/>
        </w:r>
        <w:r>
          <w:rPr>
            <w:noProof/>
            <w:webHidden/>
          </w:rPr>
          <w:instrText xml:space="preserve"> PAGEREF _Toc181964751 \h </w:instrText>
        </w:r>
        <w:r>
          <w:rPr>
            <w:noProof/>
            <w:webHidden/>
          </w:rPr>
        </w:r>
        <w:r>
          <w:rPr>
            <w:noProof/>
            <w:webHidden/>
          </w:rPr>
          <w:fldChar w:fldCharType="separate"/>
        </w:r>
        <w:r>
          <w:rPr>
            <w:noProof/>
            <w:webHidden/>
          </w:rPr>
          <w:t>12</w:t>
        </w:r>
        <w:r>
          <w:rPr>
            <w:noProof/>
            <w:webHidden/>
          </w:rPr>
          <w:fldChar w:fldCharType="end"/>
        </w:r>
      </w:hyperlink>
    </w:p>
    <w:p w14:paraId="1FA9E4CE" w14:textId="77777777" w:rsidR="0018341F" w:rsidRDefault="0018341F">
      <w:pPr>
        <w:pStyle w:val="TOC1"/>
        <w:tabs>
          <w:tab w:val="left" w:pos="720"/>
          <w:tab w:val="right" w:leader="dot" w:pos="9016"/>
        </w:tabs>
        <w:rPr>
          <w:rFonts w:eastAsiaTheme="minorEastAsia"/>
          <w:b w:val="0"/>
          <w:noProof/>
          <w:color w:val="auto"/>
          <w:sz w:val="24"/>
          <w:szCs w:val="24"/>
          <w:lang w:eastAsia="en-AU"/>
        </w:rPr>
      </w:pPr>
      <w:hyperlink w:anchor="_Toc181964752" w:history="1">
        <w:r w:rsidRPr="00E843C0">
          <w:rPr>
            <w:rStyle w:val="Hyperlink"/>
            <w:noProof/>
            <w:lang w:val="en-US"/>
          </w:rPr>
          <w:t>4.</w:t>
        </w:r>
        <w:r>
          <w:rPr>
            <w:rFonts w:eastAsiaTheme="minorEastAsia"/>
            <w:b w:val="0"/>
            <w:noProof/>
            <w:color w:val="auto"/>
            <w:sz w:val="24"/>
            <w:szCs w:val="24"/>
            <w:lang w:eastAsia="en-AU"/>
          </w:rPr>
          <w:tab/>
        </w:r>
        <w:r w:rsidRPr="00E843C0">
          <w:rPr>
            <w:rStyle w:val="Hyperlink"/>
            <w:noProof/>
            <w:lang w:val="en-US"/>
          </w:rPr>
          <w:t>Project Program</w:t>
        </w:r>
        <w:r>
          <w:rPr>
            <w:noProof/>
            <w:webHidden/>
          </w:rPr>
          <w:tab/>
        </w:r>
        <w:r>
          <w:rPr>
            <w:noProof/>
            <w:webHidden/>
          </w:rPr>
          <w:fldChar w:fldCharType="begin"/>
        </w:r>
        <w:r>
          <w:rPr>
            <w:noProof/>
            <w:webHidden/>
          </w:rPr>
          <w:instrText xml:space="preserve"> PAGEREF _Toc181964752 \h </w:instrText>
        </w:r>
        <w:r>
          <w:rPr>
            <w:noProof/>
            <w:webHidden/>
          </w:rPr>
        </w:r>
        <w:r>
          <w:rPr>
            <w:noProof/>
            <w:webHidden/>
          </w:rPr>
          <w:fldChar w:fldCharType="separate"/>
        </w:r>
        <w:r>
          <w:rPr>
            <w:noProof/>
            <w:webHidden/>
          </w:rPr>
          <w:t>13</w:t>
        </w:r>
        <w:r>
          <w:rPr>
            <w:noProof/>
            <w:webHidden/>
          </w:rPr>
          <w:fldChar w:fldCharType="end"/>
        </w:r>
      </w:hyperlink>
    </w:p>
    <w:p w14:paraId="53BB6EB4"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53" w:history="1">
        <w:r w:rsidRPr="00E843C0">
          <w:rPr>
            <w:rStyle w:val="Hyperlink"/>
            <w:noProof/>
            <w:lang w:val="en-US"/>
          </w:rPr>
          <w:t>4.1</w:t>
        </w:r>
        <w:r>
          <w:rPr>
            <w:rFonts w:eastAsiaTheme="minorEastAsia"/>
            <w:noProof/>
            <w:color w:val="auto"/>
            <w:sz w:val="24"/>
            <w:szCs w:val="24"/>
            <w:lang w:eastAsia="en-AU"/>
          </w:rPr>
          <w:tab/>
        </w:r>
        <w:r w:rsidRPr="00E843C0">
          <w:rPr>
            <w:rStyle w:val="Hyperlink"/>
            <w:noProof/>
            <w:lang w:val="en-US"/>
          </w:rPr>
          <w:t>Stages of the Project</w:t>
        </w:r>
        <w:r>
          <w:rPr>
            <w:noProof/>
            <w:webHidden/>
          </w:rPr>
          <w:tab/>
        </w:r>
        <w:r>
          <w:rPr>
            <w:noProof/>
            <w:webHidden/>
          </w:rPr>
          <w:fldChar w:fldCharType="begin"/>
        </w:r>
        <w:r>
          <w:rPr>
            <w:noProof/>
            <w:webHidden/>
          </w:rPr>
          <w:instrText xml:space="preserve"> PAGEREF _Toc181964753 \h </w:instrText>
        </w:r>
        <w:r>
          <w:rPr>
            <w:noProof/>
            <w:webHidden/>
          </w:rPr>
        </w:r>
        <w:r>
          <w:rPr>
            <w:noProof/>
            <w:webHidden/>
          </w:rPr>
          <w:fldChar w:fldCharType="separate"/>
        </w:r>
        <w:r>
          <w:rPr>
            <w:noProof/>
            <w:webHidden/>
          </w:rPr>
          <w:t>13</w:t>
        </w:r>
        <w:r>
          <w:rPr>
            <w:noProof/>
            <w:webHidden/>
          </w:rPr>
          <w:fldChar w:fldCharType="end"/>
        </w:r>
      </w:hyperlink>
    </w:p>
    <w:p w14:paraId="5892CE40"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54" w:history="1">
        <w:r w:rsidRPr="00E843C0">
          <w:rPr>
            <w:rStyle w:val="Hyperlink"/>
            <w:noProof/>
            <w:lang w:val="en-US"/>
          </w:rPr>
          <w:t>4.2</w:t>
        </w:r>
        <w:r>
          <w:rPr>
            <w:rFonts w:eastAsiaTheme="minorEastAsia"/>
            <w:noProof/>
            <w:color w:val="auto"/>
            <w:sz w:val="24"/>
            <w:szCs w:val="24"/>
            <w:lang w:eastAsia="en-AU"/>
          </w:rPr>
          <w:tab/>
        </w:r>
        <w:r w:rsidRPr="00E843C0">
          <w:rPr>
            <w:rStyle w:val="Hyperlink"/>
            <w:noProof/>
            <w:lang w:val="en-US"/>
          </w:rPr>
          <w:t>Timing</w:t>
        </w:r>
        <w:r>
          <w:rPr>
            <w:noProof/>
            <w:webHidden/>
          </w:rPr>
          <w:tab/>
        </w:r>
        <w:r>
          <w:rPr>
            <w:noProof/>
            <w:webHidden/>
          </w:rPr>
          <w:fldChar w:fldCharType="begin"/>
        </w:r>
        <w:r>
          <w:rPr>
            <w:noProof/>
            <w:webHidden/>
          </w:rPr>
          <w:instrText xml:space="preserve"> PAGEREF _Toc181964754 \h </w:instrText>
        </w:r>
        <w:r>
          <w:rPr>
            <w:noProof/>
            <w:webHidden/>
          </w:rPr>
        </w:r>
        <w:r>
          <w:rPr>
            <w:noProof/>
            <w:webHidden/>
          </w:rPr>
          <w:fldChar w:fldCharType="separate"/>
        </w:r>
        <w:r>
          <w:rPr>
            <w:noProof/>
            <w:webHidden/>
          </w:rPr>
          <w:t>18</w:t>
        </w:r>
        <w:r>
          <w:rPr>
            <w:noProof/>
            <w:webHidden/>
          </w:rPr>
          <w:fldChar w:fldCharType="end"/>
        </w:r>
      </w:hyperlink>
    </w:p>
    <w:p w14:paraId="12FF4572" w14:textId="77777777" w:rsidR="0018341F" w:rsidRDefault="0018341F">
      <w:pPr>
        <w:pStyle w:val="TOC1"/>
        <w:tabs>
          <w:tab w:val="left" w:pos="720"/>
          <w:tab w:val="right" w:leader="dot" w:pos="9016"/>
        </w:tabs>
        <w:rPr>
          <w:rFonts w:eastAsiaTheme="minorEastAsia"/>
          <w:b w:val="0"/>
          <w:noProof/>
          <w:color w:val="auto"/>
          <w:sz w:val="24"/>
          <w:szCs w:val="24"/>
          <w:lang w:eastAsia="en-AU"/>
        </w:rPr>
      </w:pPr>
      <w:hyperlink w:anchor="_Toc181964755" w:history="1">
        <w:r w:rsidRPr="00E843C0">
          <w:rPr>
            <w:rStyle w:val="Hyperlink"/>
            <w:noProof/>
            <w:lang w:val="en-US"/>
          </w:rPr>
          <w:t>5.</w:t>
        </w:r>
        <w:r>
          <w:rPr>
            <w:rFonts w:eastAsiaTheme="minorEastAsia"/>
            <w:b w:val="0"/>
            <w:noProof/>
            <w:color w:val="auto"/>
            <w:sz w:val="24"/>
            <w:szCs w:val="24"/>
            <w:lang w:eastAsia="en-AU"/>
          </w:rPr>
          <w:tab/>
        </w:r>
        <w:r w:rsidRPr="00E843C0">
          <w:rPr>
            <w:rStyle w:val="Hyperlink"/>
            <w:noProof/>
            <w:lang w:val="en-US"/>
          </w:rPr>
          <w:t>Risk and Change Management</w:t>
        </w:r>
        <w:r>
          <w:rPr>
            <w:noProof/>
            <w:webHidden/>
          </w:rPr>
          <w:tab/>
        </w:r>
        <w:r>
          <w:rPr>
            <w:noProof/>
            <w:webHidden/>
          </w:rPr>
          <w:fldChar w:fldCharType="begin"/>
        </w:r>
        <w:r>
          <w:rPr>
            <w:noProof/>
            <w:webHidden/>
          </w:rPr>
          <w:instrText xml:space="preserve"> PAGEREF _Toc181964755 \h </w:instrText>
        </w:r>
        <w:r>
          <w:rPr>
            <w:noProof/>
            <w:webHidden/>
          </w:rPr>
        </w:r>
        <w:r>
          <w:rPr>
            <w:noProof/>
            <w:webHidden/>
          </w:rPr>
          <w:fldChar w:fldCharType="separate"/>
        </w:r>
        <w:r>
          <w:rPr>
            <w:noProof/>
            <w:webHidden/>
          </w:rPr>
          <w:t>20</w:t>
        </w:r>
        <w:r>
          <w:rPr>
            <w:noProof/>
            <w:webHidden/>
          </w:rPr>
          <w:fldChar w:fldCharType="end"/>
        </w:r>
      </w:hyperlink>
    </w:p>
    <w:p w14:paraId="6617D1DF" w14:textId="77777777" w:rsidR="0018341F" w:rsidRDefault="0018341F">
      <w:pPr>
        <w:pStyle w:val="TOC2"/>
        <w:tabs>
          <w:tab w:val="left" w:pos="1440"/>
          <w:tab w:val="right" w:leader="dot" w:pos="9016"/>
        </w:tabs>
        <w:rPr>
          <w:rFonts w:eastAsiaTheme="minorEastAsia"/>
          <w:noProof/>
          <w:color w:val="auto"/>
          <w:sz w:val="24"/>
          <w:szCs w:val="24"/>
          <w:lang w:eastAsia="en-AU"/>
        </w:rPr>
      </w:pPr>
      <w:hyperlink w:anchor="_Toc181964756" w:history="1">
        <w:r w:rsidRPr="00E843C0">
          <w:rPr>
            <w:rStyle w:val="Hyperlink"/>
            <w:noProof/>
            <w:lang w:val="en-US"/>
          </w:rPr>
          <w:t>5.1</w:t>
        </w:r>
        <w:r>
          <w:rPr>
            <w:rFonts w:eastAsiaTheme="minorEastAsia"/>
            <w:noProof/>
            <w:color w:val="auto"/>
            <w:sz w:val="24"/>
            <w:szCs w:val="24"/>
            <w:lang w:eastAsia="en-AU"/>
          </w:rPr>
          <w:tab/>
        </w:r>
        <w:r w:rsidRPr="00E843C0">
          <w:rPr>
            <w:rStyle w:val="Hyperlink"/>
            <w:noProof/>
            <w:lang w:val="en-US"/>
          </w:rPr>
          <w:t>Risk Management</w:t>
        </w:r>
        <w:r>
          <w:rPr>
            <w:noProof/>
            <w:webHidden/>
          </w:rPr>
          <w:tab/>
        </w:r>
        <w:r>
          <w:rPr>
            <w:noProof/>
            <w:webHidden/>
          </w:rPr>
          <w:fldChar w:fldCharType="begin"/>
        </w:r>
        <w:r>
          <w:rPr>
            <w:noProof/>
            <w:webHidden/>
          </w:rPr>
          <w:instrText xml:space="preserve"> PAGEREF _Toc181964756 \h </w:instrText>
        </w:r>
        <w:r>
          <w:rPr>
            <w:noProof/>
            <w:webHidden/>
          </w:rPr>
        </w:r>
        <w:r>
          <w:rPr>
            <w:noProof/>
            <w:webHidden/>
          </w:rPr>
          <w:fldChar w:fldCharType="separate"/>
        </w:r>
        <w:r>
          <w:rPr>
            <w:noProof/>
            <w:webHidden/>
          </w:rPr>
          <w:t>20</w:t>
        </w:r>
        <w:r>
          <w:rPr>
            <w:noProof/>
            <w:webHidden/>
          </w:rPr>
          <w:fldChar w:fldCharType="end"/>
        </w:r>
      </w:hyperlink>
    </w:p>
    <w:p w14:paraId="3ADB3F57" w14:textId="77777777" w:rsidR="001E17A8" w:rsidRDefault="00F608CC" w:rsidP="001A2126">
      <w:r>
        <w:fldChar w:fldCharType="end"/>
      </w:r>
    </w:p>
    <w:p w14:paraId="0819B298" w14:textId="77777777" w:rsidR="001E17A8" w:rsidRDefault="001E17A8" w:rsidP="001A2126"/>
    <w:p w14:paraId="5CE5175B" w14:textId="77777777" w:rsidR="008D2ADB" w:rsidRDefault="008D2ADB">
      <w:pPr>
        <w:spacing w:after="160" w:line="259" w:lineRule="auto"/>
        <w:rPr>
          <w:b/>
          <w:bCs/>
          <w:sz w:val="28"/>
          <w:szCs w:val="28"/>
        </w:rPr>
      </w:pPr>
      <w:r>
        <w:br w:type="page"/>
      </w:r>
    </w:p>
    <w:p w14:paraId="5BBDE95B" w14:textId="77777777" w:rsidR="0040564E" w:rsidRPr="008D2ADB" w:rsidRDefault="001E17A8" w:rsidP="008D2ADB">
      <w:pPr>
        <w:pStyle w:val="Heading1"/>
      </w:pPr>
      <w:bookmarkStart w:id="0" w:name="_Toc181964738"/>
      <w:r w:rsidRPr="008D2ADB">
        <w:lastRenderedPageBreak/>
        <w:t>Abbreviations</w:t>
      </w:r>
      <w:bookmarkEnd w:id="0"/>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40564E" w14:paraId="2C952257" w14:textId="77777777" w:rsidTr="008D2ADB">
        <w:tc>
          <w:tcPr>
            <w:tcW w:w="1696" w:type="dxa"/>
          </w:tcPr>
          <w:p w14:paraId="1FAE2619" w14:textId="77777777" w:rsidR="0040564E" w:rsidRDefault="0040564E" w:rsidP="0040564E">
            <w:pPr>
              <w:spacing w:before="45" w:after="45"/>
            </w:pPr>
            <w:r>
              <w:t>Camden PCG</w:t>
            </w:r>
          </w:p>
        </w:tc>
        <w:tc>
          <w:tcPr>
            <w:tcW w:w="7320" w:type="dxa"/>
          </w:tcPr>
          <w:p w14:paraId="76F83EFB" w14:textId="77777777" w:rsidR="0040564E" w:rsidRDefault="0040564E" w:rsidP="0040564E">
            <w:pPr>
              <w:spacing w:before="45" w:after="45"/>
            </w:pPr>
            <w:r w:rsidRPr="00F139C6">
              <w:t xml:space="preserve">Camden Precinct Collaboration Group </w:t>
            </w:r>
          </w:p>
        </w:tc>
      </w:tr>
      <w:tr w:rsidR="0040564E" w14:paraId="476F4B96" w14:textId="77777777" w:rsidTr="008D2ADB">
        <w:tc>
          <w:tcPr>
            <w:tcW w:w="1696" w:type="dxa"/>
          </w:tcPr>
          <w:p w14:paraId="70532085" w14:textId="77777777" w:rsidR="0040564E" w:rsidRDefault="0040564E" w:rsidP="0040564E">
            <w:pPr>
              <w:spacing w:before="45" w:after="45"/>
            </w:pPr>
            <w:r>
              <w:t>CP</w:t>
            </w:r>
          </w:p>
        </w:tc>
        <w:tc>
          <w:tcPr>
            <w:tcW w:w="7320" w:type="dxa"/>
          </w:tcPr>
          <w:p w14:paraId="40138202" w14:textId="77777777" w:rsidR="0040564E" w:rsidRDefault="0040564E" w:rsidP="0040564E">
            <w:pPr>
              <w:spacing w:before="45" w:after="45"/>
            </w:pPr>
            <w:r w:rsidRPr="00F139C6">
              <w:t xml:space="preserve">Section 7.11 Contribution Plan </w:t>
            </w:r>
          </w:p>
        </w:tc>
      </w:tr>
      <w:tr w:rsidR="0040564E" w14:paraId="06D6ADA9" w14:textId="77777777" w:rsidTr="008D2ADB">
        <w:tc>
          <w:tcPr>
            <w:tcW w:w="1696" w:type="dxa"/>
          </w:tcPr>
          <w:p w14:paraId="13B39090" w14:textId="77777777" w:rsidR="0040564E" w:rsidRDefault="0040564E" w:rsidP="0040564E">
            <w:pPr>
              <w:spacing w:before="45" w:after="45"/>
            </w:pPr>
            <w:r>
              <w:t>DCP</w:t>
            </w:r>
          </w:p>
        </w:tc>
        <w:tc>
          <w:tcPr>
            <w:tcW w:w="7320" w:type="dxa"/>
          </w:tcPr>
          <w:p w14:paraId="6ABD9A55" w14:textId="77777777" w:rsidR="0040564E" w:rsidRDefault="0040564E" w:rsidP="0040564E">
            <w:pPr>
              <w:spacing w:before="45" w:after="45"/>
            </w:pPr>
            <w:r w:rsidRPr="00F139C6">
              <w:t>Development Control Plan</w:t>
            </w:r>
          </w:p>
        </w:tc>
      </w:tr>
      <w:tr w:rsidR="0040564E" w14:paraId="3CCC1B4F" w14:textId="77777777" w:rsidTr="008D2ADB">
        <w:tc>
          <w:tcPr>
            <w:tcW w:w="1696" w:type="dxa"/>
          </w:tcPr>
          <w:p w14:paraId="74D0ECC1" w14:textId="77777777" w:rsidR="0040564E" w:rsidRDefault="0040564E" w:rsidP="0040564E">
            <w:pPr>
              <w:spacing w:before="45" w:after="45"/>
            </w:pPr>
            <w:r>
              <w:t>DPHI</w:t>
            </w:r>
          </w:p>
        </w:tc>
        <w:tc>
          <w:tcPr>
            <w:tcW w:w="7320" w:type="dxa"/>
          </w:tcPr>
          <w:p w14:paraId="0E17A971" w14:textId="77777777" w:rsidR="0040564E" w:rsidRDefault="0040564E" w:rsidP="0040564E">
            <w:pPr>
              <w:spacing w:before="45" w:after="45"/>
            </w:pPr>
            <w:r w:rsidRPr="00F139C6">
              <w:t>NSW Department of Planning, Housing and Infrastructure</w:t>
            </w:r>
          </w:p>
        </w:tc>
      </w:tr>
      <w:tr w:rsidR="0040564E" w14:paraId="5B028ED7" w14:textId="77777777" w:rsidTr="008D2ADB">
        <w:tc>
          <w:tcPr>
            <w:tcW w:w="1696" w:type="dxa"/>
          </w:tcPr>
          <w:p w14:paraId="7D407592" w14:textId="77777777" w:rsidR="0040564E" w:rsidRDefault="0040564E" w:rsidP="0040564E">
            <w:pPr>
              <w:spacing w:before="45" w:after="45"/>
            </w:pPr>
            <w:r>
              <w:t>EP&amp;A Act</w:t>
            </w:r>
          </w:p>
        </w:tc>
        <w:tc>
          <w:tcPr>
            <w:tcW w:w="7320" w:type="dxa"/>
          </w:tcPr>
          <w:p w14:paraId="2CEB5402" w14:textId="77777777" w:rsidR="0040564E" w:rsidRDefault="0040564E" w:rsidP="0040564E">
            <w:pPr>
              <w:spacing w:before="45" w:after="45"/>
            </w:pPr>
            <w:r w:rsidRPr="00F139C6">
              <w:t>NSW Environmental Planning and Assessment Act 1979</w:t>
            </w:r>
          </w:p>
        </w:tc>
      </w:tr>
      <w:tr w:rsidR="0040564E" w14:paraId="4FB2ED68" w14:textId="77777777" w:rsidTr="008D2ADB">
        <w:tc>
          <w:tcPr>
            <w:tcW w:w="1696" w:type="dxa"/>
          </w:tcPr>
          <w:p w14:paraId="0C2EBE34" w14:textId="77777777" w:rsidR="0040564E" w:rsidRDefault="0040564E" w:rsidP="0040564E">
            <w:pPr>
              <w:spacing w:before="45" w:after="45"/>
            </w:pPr>
            <w:r>
              <w:t>GSC/GCC</w:t>
            </w:r>
          </w:p>
        </w:tc>
        <w:tc>
          <w:tcPr>
            <w:tcW w:w="7320" w:type="dxa"/>
          </w:tcPr>
          <w:p w14:paraId="78437A2C" w14:textId="77777777" w:rsidR="0040564E" w:rsidRDefault="0040564E" w:rsidP="0040564E">
            <w:pPr>
              <w:spacing w:before="45" w:after="45"/>
            </w:pPr>
            <w:r w:rsidRPr="00F139C6">
              <w:t>The former NSW Greater Sydney Commission/Greater Cities Commission</w:t>
            </w:r>
          </w:p>
        </w:tc>
      </w:tr>
      <w:tr w:rsidR="0040564E" w14:paraId="5B8F9B09" w14:textId="77777777" w:rsidTr="008D2ADB">
        <w:tc>
          <w:tcPr>
            <w:tcW w:w="1696" w:type="dxa"/>
          </w:tcPr>
          <w:p w14:paraId="1E4A9FB3" w14:textId="77777777" w:rsidR="0040564E" w:rsidRDefault="0040564E" w:rsidP="0040564E">
            <w:pPr>
              <w:spacing w:before="45" w:after="45"/>
            </w:pPr>
            <w:r>
              <w:t>ILP</w:t>
            </w:r>
          </w:p>
        </w:tc>
        <w:tc>
          <w:tcPr>
            <w:tcW w:w="7320" w:type="dxa"/>
          </w:tcPr>
          <w:p w14:paraId="2FDD659A" w14:textId="77777777" w:rsidR="0040564E" w:rsidRDefault="0040564E" w:rsidP="0040564E">
            <w:pPr>
              <w:spacing w:before="45" w:after="45"/>
            </w:pPr>
            <w:r w:rsidRPr="00F139C6">
              <w:t>Indicative Layout Plan</w:t>
            </w:r>
          </w:p>
        </w:tc>
      </w:tr>
      <w:tr w:rsidR="008D2ADB" w:rsidRPr="00F139C6" w14:paraId="7ACBB362"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2F3B9D29" w14:textId="77777777" w:rsidR="008D2ADB" w:rsidRPr="00F139C6" w:rsidRDefault="008D2ADB" w:rsidP="008D2ADB">
            <w:pPr>
              <w:spacing w:before="45" w:after="45"/>
            </w:pPr>
            <w:r w:rsidRPr="00F139C6">
              <w:t>LGA</w:t>
            </w:r>
          </w:p>
        </w:tc>
        <w:tc>
          <w:tcPr>
            <w:tcW w:w="7320" w:type="dxa"/>
            <w:noWrap/>
            <w:hideMark/>
          </w:tcPr>
          <w:p w14:paraId="1D08EF29" w14:textId="77777777" w:rsidR="008D2ADB" w:rsidRPr="00F139C6" w:rsidRDefault="008D2ADB" w:rsidP="008D2ADB">
            <w:pPr>
              <w:spacing w:before="45" w:after="45"/>
            </w:pPr>
            <w:r w:rsidRPr="00F139C6">
              <w:t>Local Government Area</w:t>
            </w:r>
          </w:p>
        </w:tc>
      </w:tr>
      <w:tr w:rsidR="008D2ADB" w:rsidRPr="00F139C6" w14:paraId="6E3F3218"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tcPr>
          <w:p w14:paraId="73ADBF58" w14:textId="77777777" w:rsidR="008D2ADB" w:rsidRPr="00F139C6" w:rsidRDefault="008D2ADB" w:rsidP="008D2ADB">
            <w:pPr>
              <w:spacing w:before="45" w:after="45"/>
            </w:pPr>
            <w:r w:rsidRPr="00F139C6">
              <w:t>LEP</w:t>
            </w:r>
          </w:p>
        </w:tc>
        <w:tc>
          <w:tcPr>
            <w:tcW w:w="7320" w:type="dxa"/>
            <w:noWrap/>
          </w:tcPr>
          <w:p w14:paraId="6B927FD6" w14:textId="77777777" w:rsidR="008D2ADB" w:rsidRPr="00F139C6" w:rsidRDefault="008D2ADB" w:rsidP="008D2ADB">
            <w:pPr>
              <w:spacing w:before="45" w:after="45"/>
            </w:pPr>
            <w:r w:rsidRPr="00F139C6">
              <w:t xml:space="preserve">Local Environmental Plan </w:t>
            </w:r>
          </w:p>
        </w:tc>
      </w:tr>
      <w:tr w:rsidR="008D2ADB" w:rsidRPr="00F139C6" w14:paraId="4B31B662"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0971BE94" w14:textId="77777777" w:rsidR="008D2ADB" w:rsidRPr="00F139C6" w:rsidRDefault="008D2ADB" w:rsidP="008D2ADB">
            <w:pPr>
              <w:spacing w:before="45" w:after="45"/>
            </w:pPr>
            <w:r w:rsidRPr="00F139C6">
              <w:t>PCG</w:t>
            </w:r>
          </w:p>
        </w:tc>
        <w:tc>
          <w:tcPr>
            <w:tcW w:w="7320" w:type="dxa"/>
            <w:noWrap/>
            <w:hideMark/>
          </w:tcPr>
          <w:p w14:paraId="6BA8F0FB" w14:textId="77777777" w:rsidR="008D2ADB" w:rsidRPr="00F139C6" w:rsidRDefault="008D2ADB" w:rsidP="008D2ADB">
            <w:pPr>
              <w:spacing w:before="45" w:after="45"/>
            </w:pPr>
            <w:r w:rsidRPr="00F139C6">
              <w:t>Project Control Group</w:t>
            </w:r>
          </w:p>
        </w:tc>
      </w:tr>
      <w:tr w:rsidR="008D2ADB" w:rsidRPr="00F139C6" w14:paraId="2EB06849"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tcPr>
          <w:p w14:paraId="4D2EA857" w14:textId="77777777" w:rsidR="008D2ADB" w:rsidRPr="00F139C6" w:rsidRDefault="008D2ADB" w:rsidP="008D2ADB">
            <w:pPr>
              <w:spacing w:before="45" w:after="45"/>
            </w:pPr>
            <w:r w:rsidRPr="00F139C6">
              <w:t>PWG</w:t>
            </w:r>
          </w:p>
        </w:tc>
        <w:tc>
          <w:tcPr>
            <w:tcW w:w="7320" w:type="dxa"/>
            <w:noWrap/>
          </w:tcPr>
          <w:p w14:paraId="11FCEA2D" w14:textId="77777777" w:rsidR="008D2ADB" w:rsidRPr="00F139C6" w:rsidRDefault="008D2ADB" w:rsidP="008D2ADB">
            <w:pPr>
              <w:spacing w:before="45" w:after="45"/>
            </w:pPr>
            <w:r w:rsidRPr="00F139C6">
              <w:t>Project Working Group</w:t>
            </w:r>
          </w:p>
        </w:tc>
      </w:tr>
      <w:tr w:rsidR="008D2ADB" w:rsidRPr="00F139C6" w14:paraId="791D177E"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409D8B3E" w14:textId="77777777" w:rsidR="008D2ADB" w:rsidRPr="00F139C6" w:rsidRDefault="008D2ADB" w:rsidP="008D2ADB">
            <w:pPr>
              <w:spacing w:before="45" w:after="45"/>
            </w:pPr>
            <w:r w:rsidRPr="00F139C6">
              <w:t>s7.11</w:t>
            </w:r>
          </w:p>
        </w:tc>
        <w:tc>
          <w:tcPr>
            <w:tcW w:w="7320" w:type="dxa"/>
            <w:noWrap/>
            <w:hideMark/>
          </w:tcPr>
          <w:p w14:paraId="76F39160" w14:textId="77777777" w:rsidR="008D2ADB" w:rsidRPr="00F139C6" w:rsidRDefault="008D2ADB" w:rsidP="008D2ADB">
            <w:pPr>
              <w:spacing w:before="45" w:after="45"/>
            </w:pPr>
            <w:r w:rsidRPr="00F139C6">
              <w:t>Section 7.11 of the EP&amp;A Act</w:t>
            </w:r>
          </w:p>
        </w:tc>
      </w:tr>
      <w:tr w:rsidR="008D2ADB" w:rsidRPr="00F139C6" w14:paraId="3BDCE3CB"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6C1B3448" w14:textId="77777777" w:rsidR="008D2ADB" w:rsidRPr="00F139C6" w:rsidRDefault="008D2ADB" w:rsidP="008D2ADB">
            <w:pPr>
              <w:spacing w:before="45" w:after="45"/>
            </w:pPr>
            <w:r w:rsidRPr="00F139C6">
              <w:t>SEPP</w:t>
            </w:r>
          </w:p>
        </w:tc>
        <w:tc>
          <w:tcPr>
            <w:tcW w:w="7320" w:type="dxa"/>
            <w:noWrap/>
            <w:hideMark/>
          </w:tcPr>
          <w:p w14:paraId="6AB1A391" w14:textId="77777777" w:rsidR="008D2ADB" w:rsidRPr="00F139C6" w:rsidRDefault="008D2ADB" w:rsidP="008D2ADB">
            <w:pPr>
              <w:spacing w:before="45" w:after="45"/>
            </w:pPr>
            <w:r w:rsidRPr="00F139C6">
              <w:t>State Environmental Planning Policy</w:t>
            </w:r>
          </w:p>
        </w:tc>
      </w:tr>
      <w:tr w:rsidR="008D2ADB" w:rsidRPr="00F139C6" w14:paraId="1ADDD6E1"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241BAEBA" w14:textId="77777777" w:rsidR="008D2ADB" w:rsidRPr="00F139C6" w:rsidRDefault="008D2ADB" w:rsidP="008D2ADB">
            <w:pPr>
              <w:spacing w:before="45" w:after="45"/>
            </w:pPr>
            <w:r w:rsidRPr="00F139C6">
              <w:t>SINSW</w:t>
            </w:r>
          </w:p>
        </w:tc>
        <w:tc>
          <w:tcPr>
            <w:tcW w:w="7320" w:type="dxa"/>
            <w:noWrap/>
            <w:hideMark/>
          </w:tcPr>
          <w:p w14:paraId="550AD017" w14:textId="77777777" w:rsidR="008D2ADB" w:rsidRPr="00F139C6" w:rsidRDefault="008D2ADB" w:rsidP="008D2ADB">
            <w:pPr>
              <w:spacing w:before="45" w:after="45"/>
            </w:pPr>
            <w:r w:rsidRPr="00F139C6">
              <w:t>School Infrastructure New South Wales</w:t>
            </w:r>
          </w:p>
        </w:tc>
      </w:tr>
      <w:tr w:rsidR="008D2ADB" w:rsidRPr="00F139C6" w14:paraId="1B955A2F"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4B892505" w14:textId="77777777" w:rsidR="008D2ADB" w:rsidRPr="00F139C6" w:rsidRDefault="008D2ADB" w:rsidP="008D2ADB">
            <w:pPr>
              <w:spacing w:before="45" w:after="45"/>
            </w:pPr>
            <w:r w:rsidRPr="00F139C6">
              <w:t>SWGA</w:t>
            </w:r>
          </w:p>
        </w:tc>
        <w:tc>
          <w:tcPr>
            <w:tcW w:w="7320" w:type="dxa"/>
            <w:noWrap/>
            <w:hideMark/>
          </w:tcPr>
          <w:p w14:paraId="675DFBE4" w14:textId="77777777" w:rsidR="008D2ADB" w:rsidRPr="00F139C6" w:rsidRDefault="008D2ADB" w:rsidP="008D2ADB">
            <w:pPr>
              <w:spacing w:before="45" w:after="45"/>
            </w:pPr>
            <w:r w:rsidRPr="00F139C6">
              <w:t>South West Growth Area</w:t>
            </w:r>
          </w:p>
        </w:tc>
      </w:tr>
      <w:tr w:rsidR="008D2ADB" w:rsidRPr="00F139C6" w14:paraId="299EDE2A"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4BB17652" w14:textId="77777777" w:rsidR="008D2ADB" w:rsidRPr="00F139C6" w:rsidRDefault="008D2ADB" w:rsidP="008D2ADB">
            <w:pPr>
              <w:spacing w:before="45" w:after="45"/>
            </w:pPr>
            <w:r w:rsidRPr="00F139C6">
              <w:t>VPA</w:t>
            </w:r>
          </w:p>
        </w:tc>
        <w:tc>
          <w:tcPr>
            <w:tcW w:w="7320" w:type="dxa"/>
            <w:noWrap/>
            <w:hideMark/>
          </w:tcPr>
          <w:p w14:paraId="7214F8EF" w14:textId="77777777" w:rsidR="008D2ADB" w:rsidRPr="00F139C6" w:rsidRDefault="008D2ADB" w:rsidP="008D2ADB">
            <w:pPr>
              <w:spacing w:before="45" w:after="45"/>
            </w:pPr>
            <w:r w:rsidRPr="00F139C6">
              <w:t>Voluntary Planning Agreement</w:t>
            </w:r>
          </w:p>
        </w:tc>
      </w:tr>
    </w:tbl>
    <w:p w14:paraId="4EBDB61E" w14:textId="77777777" w:rsidR="008D2ADB" w:rsidRDefault="008D2ADB" w:rsidP="001A2126"/>
    <w:p w14:paraId="5F0073F7" w14:textId="77777777" w:rsidR="008D2ADB" w:rsidRDefault="008D2ADB" w:rsidP="001A2126"/>
    <w:p w14:paraId="2F6DA71E" w14:textId="77777777" w:rsidR="008D2ADB" w:rsidRDefault="008D2ADB">
      <w:pPr>
        <w:spacing w:after="160" w:line="259" w:lineRule="auto"/>
      </w:pPr>
      <w:r>
        <w:br w:type="page"/>
      </w:r>
    </w:p>
    <w:p w14:paraId="1CB10251" w14:textId="77777777" w:rsidR="008D2ADB" w:rsidRDefault="008D2ADB" w:rsidP="008D2ADB">
      <w:pPr>
        <w:pStyle w:val="Heading1"/>
      </w:pPr>
      <w:bookmarkStart w:id="1" w:name="_Toc181964739"/>
      <w:r w:rsidRPr="008D2ADB">
        <w:lastRenderedPageBreak/>
        <w:t>Definitions</w:t>
      </w:r>
      <w:bookmarkEnd w:id="1"/>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8D2ADB" w14:paraId="62AB0270" w14:textId="77777777" w:rsidTr="008D2ADB">
        <w:tc>
          <w:tcPr>
            <w:tcW w:w="1696" w:type="dxa"/>
            <w:shd w:val="clear" w:color="auto" w:fill="D9D9D9" w:themeFill="background1" w:themeFillShade="D9"/>
          </w:tcPr>
          <w:p w14:paraId="4DB29DCA" w14:textId="77777777" w:rsidR="008D2ADB" w:rsidRPr="008D2ADB" w:rsidRDefault="008D2ADB" w:rsidP="00AE2CF5">
            <w:pPr>
              <w:spacing w:before="45" w:after="45"/>
              <w:rPr>
                <w:b/>
                <w:bCs/>
              </w:rPr>
            </w:pPr>
            <w:r>
              <w:rPr>
                <w:b/>
                <w:bCs/>
              </w:rPr>
              <w:t>Term</w:t>
            </w:r>
          </w:p>
        </w:tc>
        <w:tc>
          <w:tcPr>
            <w:tcW w:w="7320" w:type="dxa"/>
            <w:shd w:val="clear" w:color="auto" w:fill="D9D9D9" w:themeFill="background1" w:themeFillShade="D9"/>
          </w:tcPr>
          <w:p w14:paraId="585C2958" w14:textId="77777777" w:rsidR="008D2ADB" w:rsidRPr="008D2ADB" w:rsidRDefault="008D2ADB" w:rsidP="00AE2CF5">
            <w:pPr>
              <w:spacing w:before="45" w:after="45"/>
              <w:rPr>
                <w:b/>
                <w:bCs/>
              </w:rPr>
            </w:pPr>
            <w:r>
              <w:rPr>
                <w:b/>
                <w:bCs/>
              </w:rPr>
              <w:t>Definition</w:t>
            </w:r>
          </w:p>
        </w:tc>
      </w:tr>
      <w:tr w:rsidR="008D2ADB" w14:paraId="13DA3FC2" w14:textId="77777777" w:rsidTr="008D2ADB">
        <w:tc>
          <w:tcPr>
            <w:tcW w:w="9016" w:type="dxa"/>
            <w:gridSpan w:val="2"/>
            <w:shd w:val="clear" w:color="auto" w:fill="F2F2F2" w:themeFill="background1" w:themeFillShade="F2"/>
          </w:tcPr>
          <w:p w14:paraId="55896AFD" w14:textId="77777777" w:rsidR="008D2ADB" w:rsidRPr="008D2ADB" w:rsidRDefault="008D2ADB" w:rsidP="00AE2CF5">
            <w:pPr>
              <w:spacing w:before="45" w:after="45"/>
              <w:rPr>
                <w:b/>
                <w:bCs/>
              </w:rPr>
            </w:pPr>
            <w:r>
              <w:rPr>
                <w:b/>
                <w:bCs/>
              </w:rPr>
              <w:t>Project Specific</w:t>
            </w:r>
          </w:p>
        </w:tc>
      </w:tr>
      <w:tr w:rsidR="008D2ADB" w14:paraId="35558821" w14:textId="77777777" w:rsidTr="00AE2CF5">
        <w:tc>
          <w:tcPr>
            <w:tcW w:w="1696" w:type="dxa"/>
          </w:tcPr>
          <w:p w14:paraId="36CCB2C5" w14:textId="77777777" w:rsidR="008D2ADB" w:rsidRDefault="008D2ADB" w:rsidP="008D2ADB">
            <w:r w:rsidRPr="00A72422">
              <w:t>Applicant</w:t>
            </w:r>
          </w:p>
        </w:tc>
        <w:tc>
          <w:tcPr>
            <w:tcW w:w="7320" w:type="dxa"/>
          </w:tcPr>
          <w:p w14:paraId="65F2F95E" w14:textId="77777777" w:rsidR="008D2ADB" w:rsidRDefault="008D2ADB" w:rsidP="008D2ADB">
            <w:r w:rsidRPr="00A72422">
              <w:t xml:space="preserve">Refers to the person responsible for submitting the Planning Proposal onto the NSW Planning Portal. This may be the Proponent or may be the Lead Consultant. </w:t>
            </w:r>
          </w:p>
        </w:tc>
      </w:tr>
      <w:tr w:rsidR="008D2ADB" w14:paraId="3B13CBA4" w14:textId="77777777" w:rsidTr="00AE2CF5">
        <w:tc>
          <w:tcPr>
            <w:tcW w:w="1696" w:type="dxa"/>
          </w:tcPr>
          <w:p w14:paraId="2D5432EE" w14:textId="77777777" w:rsidR="008D2ADB" w:rsidRDefault="008D2ADB" w:rsidP="008D2ADB">
            <w:r w:rsidRPr="00A72422">
              <w:t xml:space="preserve">Council Consultant </w:t>
            </w:r>
          </w:p>
        </w:tc>
        <w:tc>
          <w:tcPr>
            <w:tcW w:w="7320" w:type="dxa"/>
          </w:tcPr>
          <w:p w14:paraId="12329F3E" w14:textId="77777777" w:rsidR="008D2ADB" w:rsidRDefault="008D2ADB" w:rsidP="008D2ADB">
            <w:r w:rsidRPr="00A72422">
              <w:t>Refers to any specialist consultant engaged by Council to provide technical advice, undertake studies, create maps and drawings, prepare reports or any other work associated with the Proposal.</w:t>
            </w:r>
          </w:p>
        </w:tc>
      </w:tr>
      <w:tr w:rsidR="008D2ADB" w14:paraId="53AC7D65" w14:textId="77777777" w:rsidTr="00AE2CF5">
        <w:tc>
          <w:tcPr>
            <w:tcW w:w="1696" w:type="dxa"/>
          </w:tcPr>
          <w:p w14:paraId="01781C50" w14:textId="77777777" w:rsidR="008D2ADB" w:rsidRDefault="008D2ADB" w:rsidP="008D2ADB">
            <w:r w:rsidRPr="00A72422">
              <w:t xml:space="preserve">Planning Proposal </w:t>
            </w:r>
          </w:p>
        </w:tc>
        <w:tc>
          <w:tcPr>
            <w:tcW w:w="7320" w:type="dxa"/>
          </w:tcPr>
          <w:p w14:paraId="77E2D258" w14:textId="77777777" w:rsidR="008D2ADB" w:rsidRDefault="008D2ADB" w:rsidP="008D2ADB">
            <w:r w:rsidRPr="00A72422">
              <w:t xml:space="preserve">Refers to the Planning Proposal put forward to Council by the Proponent. </w:t>
            </w:r>
          </w:p>
        </w:tc>
      </w:tr>
      <w:tr w:rsidR="008D2ADB" w14:paraId="5E6F2A57" w14:textId="77777777" w:rsidTr="00AE2CF5">
        <w:tc>
          <w:tcPr>
            <w:tcW w:w="1696" w:type="dxa"/>
          </w:tcPr>
          <w:p w14:paraId="1B5361A3" w14:textId="77777777" w:rsidR="008D2ADB" w:rsidRDefault="008D2ADB" w:rsidP="008D2ADB">
            <w:r w:rsidRPr="00A72422">
              <w:t>Precinct</w:t>
            </w:r>
          </w:p>
        </w:tc>
        <w:tc>
          <w:tcPr>
            <w:tcW w:w="7320" w:type="dxa"/>
          </w:tcPr>
          <w:p w14:paraId="68D56ACD" w14:textId="77777777" w:rsidR="008D2ADB" w:rsidRDefault="008D2ADB" w:rsidP="008D2ADB">
            <w:r w:rsidRPr="00236536">
              <w:t xml:space="preserve">Refers to land applying to the Planning Proposal as identified in </w:t>
            </w:r>
            <w:r w:rsidRPr="00236536">
              <w:rPr>
                <w:b/>
                <w:bCs/>
              </w:rPr>
              <w:t>Figure 1</w:t>
            </w:r>
            <w:r>
              <w:rPr>
                <w:b/>
                <w:bCs/>
              </w:rPr>
              <w:t>.</w:t>
            </w:r>
          </w:p>
        </w:tc>
      </w:tr>
      <w:tr w:rsidR="008D2ADB" w14:paraId="3DCB3CC7" w14:textId="77777777" w:rsidTr="00AE2CF5">
        <w:tc>
          <w:tcPr>
            <w:tcW w:w="1696" w:type="dxa"/>
          </w:tcPr>
          <w:p w14:paraId="69B82CB6" w14:textId="77777777" w:rsidR="008D2ADB" w:rsidRDefault="008D2ADB" w:rsidP="008D2ADB">
            <w:r w:rsidRPr="00A72422">
              <w:t>Project</w:t>
            </w:r>
          </w:p>
        </w:tc>
        <w:tc>
          <w:tcPr>
            <w:tcW w:w="7320" w:type="dxa"/>
          </w:tcPr>
          <w:p w14:paraId="59982B8A" w14:textId="77777777" w:rsidR="008D2ADB" w:rsidRDefault="008D2ADB" w:rsidP="008D2ADB">
            <w:r w:rsidRPr="00A72422">
              <w:t xml:space="preserve">Refers to the review and implementation of the Planning Proposal. </w:t>
            </w:r>
          </w:p>
        </w:tc>
      </w:tr>
      <w:tr w:rsidR="008D2ADB" w:rsidRPr="00F139C6" w14:paraId="4C91B178" w14:textId="77777777" w:rsidTr="008D2ADB">
        <w:trPr>
          <w:trHeight w:val="300"/>
        </w:trPr>
        <w:tc>
          <w:tcPr>
            <w:tcW w:w="1696" w:type="dxa"/>
            <w:noWrap/>
          </w:tcPr>
          <w:p w14:paraId="38E76A7F" w14:textId="77777777" w:rsidR="008D2ADB" w:rsidRPr="00F139C6" w:rsidRDefault="008D2ADB" w:rsidP="008D2ADB">
            <w:r w:rsidRPr="00A72422">
              <w:t>Project Control Group (Precinct PCG)</w:t>
            </w:r>
          </w:p>
        </w:tc>
        <w:tc>
          <w:tcPr>
            <w:tcW w:w="7320" w:type="dxa"/>
            <w:noWrap/>
          </w:tcPr>
          <w:p w14:paraId="20ED5990" w14:textId="77777777" w:rsidR="008D2ADB" w:rsidRPr="00F139C6" w:rsidRDefault="008D2ADB" w:rsidP="008D2ADB">
            <w:r w:rsidRPr="00A72422">
              <w:t>Comprises the Council Project Manager, Team Leader Strategic Planning, Manager Strategic Planning and may include senior management staff of Council (as required); and members of other NSW Government agencies (as required).</w:t>
            </w:r>
          </w:p>
        </w:tc>
      </w:tr>
      <w:tr w:rsidR="008D2ADB" w:rsidRPr="00F139C6" w14:paraId="58479382" w14:textId="77777777" w:rsidTr="008D2ADB">
        <w:trPr>
          <w:trHeight w:val="300"/>
        </w:trPr>
        <w:tc>
          <w:tcPr>
            <w:tcW w:w="1696" w:type="dxa"/>
            <w:noWrap/>
          </w:tcPr>
          <w:p w14:paraId="0C521F5D" w14:textId="77777777" w:rsidR="008D2ADB" w:rsidRPr="00F139C6" w:rsidRDefault="008D2ADB" w:rsidP="008D2ADB">
            <w:r w:rsidRPr="00A72422">
              <w:t>Project Manager</w:t>
            </w:r>
          </w:p>
        </w:tc>
        <w:tc>
          <w:tcPr>
            <w:tcW w:w="7320" w:type="dxa"/>
            <w:noWrap/>
          </w:tcPr>
          <w:p w14:paraId="4589F34C" w14:textId="77777777" w:rsidR="008D2ADB" w:rsidRPr="00F139C6" w:rsidRDefault="008D2ADB" w:rsidP="008D2ADB">
            <w:r w:rsidRPr="00A72422">
              <w:t>Refers to Council’s Strategic Planner, who is responsible for project managing the assessment of the Planning Proposal.</w:t>
            </w:r>
          </w:p>
        </w:tc>
      </w:tr>
      <w:tr w:rsidR="008D2ADB" w:rsidRPr="00F139C6" w14:paraId="14C0A29B" w14:textId="77777777" w:rsidTr="008D2ADB">
        <w:trPr>
          <w:trHeight w:val="300"/>
        </w:trPr>
        <w:tc>
          <w:tcPr>
            <w:tcW w:w="1696" w:type="dxa"/>
            <w:noWrap/>
          </w:tcPr>
          <w:p w14:paraId="4CF2C774" w14:textId="77777777" w:rsidR="008D2ADB" w:rsidRPr="00F139C6" w:rsidRDefault="008D2ADB" w:rsidP="008D2ADB">
            <w:r w:rsidRPr="00A72422">
              <w:t>Project Participants</w:t>
            </w:r>
          </w:p>
        </w:tc>
        <w:tc>
          <w:tcPr>
            <w:tcW w:w="7320" w:type="dxa"/>
            <w:noWrap/>
          </w:tcPr>
          <w:p w14:paraId="18DA9631" w14:textId="77777777" w:rsidR="008D2ADB" w:rsidRPr="00F139C6" w:rsidRDefault="008D2ADB" w:rsidP="008D2ADB">
            <w:r w:rsidRPr="00A72422">
              <w:t>Refers to all Council officers and consultants involved in the preparation and assessment of the Planning Proposal including but not limited to: Project Manager, relevant Team Leaders, and Managers, Specialist Council officers, Council Consultants.</w:t>
            </w:r>
          </w:p>
        </w:tc>
      </w:tr>
      <w:tr w:rsidR="008D2ADB" w:rsidRPr="00F139C6" w14:paraId="7D764685" w14:textId="77777777" w:rsidTr="008D2ADB">
        <w:trPr>
          <w:trHeight w:val="300"/>
        </w:trPr>
        <w:tc>
          <w:tcPr>
            <w:tcW w:w="1696" w:type="dxa"/>
            <w:noWrap/>
          </w:tcPr>
          <w:p w14:paraId="3D2ACEC1" w14:textId="77777777" w:rsidR="008D2ADB" w:rsidRPr="00F139C6" w:rsidRDefault="008D2ADB" w:rsidP="008D2ADB">
            <w:r w:rsidRPr="00A72422">
              <w:t>Project Working Group (PWG)</w:t>
            </w:r>
          </w:p>
        </w:tc>
        <w:tc>
          <w:tcPr>
            <w:tcW w:w="7320" w:type="dxa"/>
            <w:noWrap/>
          </w:tcPr>
          <w:p w14:paraId="2E4A8FAA" w14:textId="77777777" w:rsidR="008D2ADB" w:rsidRPr="00F139C6" w:rsidRDefault="008D2ADB" w:rsidP="008D2ADB">
            <w:r w:rsidRPr="00A72422">
              <w:t>Comprises the Council Project Manager and Project Officers, Team Leader Strategic Planning and may include senior management staff of Council; the Proponent; key consultants (as required) and members of other NSW Government agencies (as required).</w:t>
            </w:r>
          </w:p>
        </w:tc>
      </w:tr>
      <w:tr w:rsidR="008D2ADB" w:rsidRPr="00F139C6" w14:paraId="0975B443" w14:textId="77777777" w:rsidTr="008D2ADB">
        <w:trPr>
          <w:trHeight w:val="300"/>
        </w:trPr>
        <w:tc>
          <w:tcPr>
            <w:tcW w:w="1696" w:type="dxa"/>
            <w:noWrap/>
          </w:tcPr>
          <w:p w14:paraId="3D7C4D62" w14:textId="77777777" w:rsidR="008D2ADB" w:rsidRPr="00F139C6" w:rsidRDefault="008D2ADB" w:rsidP="008D2ADB">
            <w:r w:rsidRPr="00A72422">
              <w:t>Proponent</w:t>
            </w:r>
          </w:p>
        </w:tc>
        <w:tc>
          <w:tcPr>
            <w:tcW w:w="7320" w:type="dxa"/>
            <w:noWrap/>
          </w:tcPr>
          <w:p w14:paraId="64B1862F" w14:textId="77777777" w:rsidR="008D2ADB" w:rsidRPr="00F139C6" w:rsidRDefault="008D2ADB" w:rsidP="008D2ADB">
            <w:r w:rsidRPr="00A72422">
              <w:t>Refers to person and/or company responsible for developing and financing the Planning Proposal.</w:t>
            </w:r>
          </w:p>
        </w:tc>
      </w:tr>
      <w:tr w:rsidR="008D2ADB" w:rsidRPr="00F139C6" w14:paraId="2AC55467" w14:textId="77777777" w:rsidTr="008D2ADB">
        <w:trPr>
          <w:trHeight w:val="300"/>
        </w:trPr>
        <w:tc>
          <w:tcPr>
            <w:tcW w:w="1696" w:type="dxa"/>
            <w:noWrap/>
          </w:tcPr>
          <w:p w14:paraId="03911322" w14:textId="77777777" w:rsidR="008D2ADB" w:rsidRPr="00F139C6" w:rsidRDefault="008D2ADB" w:rsidP="008D2ADB">
            <w:r w:rsidRPr="00A72422">
              <w:t>Proponent’s Consultant</w:t>
            </w:r>
          </w:p>
        </w:tc>
        <w:tc>
          <w:tcPr>
            <w:tcW w:w="7320" w:type="dxa"/>
            <w:noWrap/>
          </w:tcPr>
          <w:p w14:paraId="6F97B9F1" w14:textId="77777777" w:rsidR="008D2ADB" w:rsidRPr="00F139C6" w:rsidRDefault="008D2ADB" w:rsidP="008D2ADB">
            <w:r w:rsidRPr="00A72422">
              <w:t xml:space="preserve">Refers to any specialist consultant engaged by the Proponent to provide technical advice, undertake studies, create maps and drawings, prepare reports or undertake any other work associated with the Planning Proposal. </w:t>
            </w:r>
          </w:p>
        </w:tc>
      </w:tr>
      <w:tr w:rsidR="008D2ADB" w:rsidRPr="00F139C6" w14:paraId="4C96EFB9" w14:textId="77777777" w:rsidTr="008D2ADB">
        <w:trPr>
          <w:trHeight w:val="300"/>
        </w:trPr>
        <w:tc>
          <w:tcPr>
            <w:tcW w:w="1696" w:type="dxa"/>
            <w:noWrap/>
          </w:tcPr>
          <w:p w14:paraId="6F43C503" w14:textId="77777777" w:rsidR="008D2ADB" w:rsidRPr="00F139C6" w:rsidRDefault="008D2ADB" w:rsidP="008D2ADB">
            <w:r w:rsidRPr="00F139C6">
              <w:t>Lead Consultant (if applicable)</w:t>
            </w:r>
          </w:p>
        </w:tc>
        <w:tc>
          <w:tcPr>
            <w:tcW w:w="7320" w:type="dxa"/>
            <w:noWrap/>
          </w:tcPr>
          <w:p w14:paraId="15E9FCE1" w14:textId="77777777" w:rsidR="008D2ADB" w:rsidRPr="00F139C6" w:rsidRDefault="008D2ADB" w:rsidP="008D2ADB">
            <w:r w:rsidRPr="00A72422">
              <w:t>Refers to the main consultant contact for the Project (listed on the front page of this plan) who is acting on behalf of the Proponent and where applicable, may be the listed applicant for the Project on the NSW Planning Portal.</w:t>
            </w:r>
          </w:p>
        </w:tc>
      </w:tr>
    </w:tbl>
    <w:p w14:paraId="55775795" w14:textId="77777777" w:rsidR="008D2ADB" w:rsidRDefault="008D2ADB">
      <w:r>
        <w:br w:type="page"/>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8D2ADB" w:rsidRPr="00F139C6" w14:paraId="52C8B366" w14:textId="77777777" w:rsidTr="008D2ADB">
        <w:trPr>
          <w:trHeight w:val="300"/>
        </w:trPr>
        <w:tc>
          <w:tcPr>
            <w:tcW w:w="9016" w:type="dxa"/>
            <w:gridSpan w:val="2"/>
            <w:shd w:val="clear" w:color="auto" w:fill="F2F2F2" w:themeFill="background1" w:themeFillShade="F2"/>
            <w:noWrap/>
          </w:tcPr>
          <w:p w14:paraId="5E67E4FD" w14:textId="77777777" w:rsidR="008D2ADB" w:rsidRPr="008D2ADB" w:rsidRDefault="008D2ADB" w:rsidP="00AE2CF5">
            <w:pPr>
              <w:spacing w:before="45" w:after="45"/>
              <w:rPr>
                <w:b/>
                <w:bCs/>
              </w:rPr>
            </w:pPr>
            <w:r>
              <w:rPr>
                <w:b/>
                <w:bCs/>
              </w:rPr>
              <w:lastRenderedPageBreak/>
              <w:t>General</w:t>
            </w:r>
          </w:p>
        </w:tc>
      </w:tr>
      <w:tr w:rsidR="008D2ADB" w:rsidRPr="00F139C6" w14:paraId="7EE5CD51" w14:textId="77777777" w:rsidTr="008D2ADB">
        <w:trPr>
          <w:trHeight w:val="300"/>
        </w:trPr>
        <w:tc>
          <w:tcPr>
            <w:tcW w:w="1696" w:type="dxa"/>
            <w:noWrap/>
          </w:tcPr>
          <w:p w14:paraId="789722B3" w14:textId="77777777" w:rsidR="008D2ADB" w:rsidRPr="00F139C6" w:rsidRDefault="008D2ADB" w:rsidP="008D2ADB">
            <w:r w:rsidRPr="00F139C6">
              <w:t>Agencies</w:t>
            </w:r>
          </w:p>
        </w:tc>
        <w:tc>
          <w:tcPr>
            <w:tcW w:w="7320" w:type="dxa"/>
            <w:noWrap/>
          </w:tcPr>
          <w:p w14:paraId="591B1447" w14:textId="77777777" w:rsidR="008D2ADB" w:rsidRPr="00F139C6" w:rsidRDefault="008D2ADB" w:rsidP="008D2ADB">
            <w:r w:rsidRPr="00F139C6">
              <w:t>Government departments and public authorities who have a role in the review and assessment of a planning proposal.</w:t>
            </w:r>
          </w:p>
        </w:tc>
      </w:tr>
      <w:tr w:rsidR="008D2ADB" w:rsidRPr="00F139C6" w14:paraId="02FD3324" w14:textId="77777777" w:rsidTr="008D2ADB">
        <w:trPr>
          <w:trHeight w:val="300"/>
        </w:trPr>
        <w:tc>
          <w:tcPr>
            <w:tcW w:w="1696" w:type="dxa"/>
            <w:noWrap/>
          </w:tcPr>
          <w:p w14:paraId="5102A159" w14:textId="77777777" w:rsidR="008D2ADB" w:rsidRPr="00F139C6" w:rsidRDefault="008D2ADB" w:rsidP="008D2ADB">
            <w:r w:rsidRPr="00F139C6">
              <w:t>Camden Local Planning Panel (CLPP)</w:t>
            </w:r>
          </w:p>
        </w:tc>
        <w:tc>
          <w:tcPr>
            <w:tcW w:w="7320" w:type="dxa"/>
            <w:noWrap/>
          </w:tcPr>
          <w:p w14:paraId="6CF4B629" w14:textId="77777777" w:rsidR="008D2ADB" w:rsidRPr="00F139C6" w:rsidRDefault="008D2ADB" w:rsidP="008D2ADB">
            <w:r w:rsidRPr="00F139C6">
              <w:t>Camden's Local Planning Panel (CLPP) is a panel of three independent expert members and a community member who provide advice to Council on Planning Proposals. LPPs are mandatory in Greater Sydney under the EP&amp;A Act and are intended to ensure that decisions are made on technical merits, efficiency, fairness, and transparency, with the added benefit of local knowledge.</w:t>
            </w:r>
          </w:p>
        </w:tc>
      </w:tr>
      <w:tr w:rsidR="008D2ADB" w:rsidRPr="00F139C6" w14:paraId="593442AF" w14:textId="77777777" w:rsidTr="008D2ADB">
        <w:trPr>
          <w:trHeight w:val="300"/>
        </w:trPr>
        <w:tc>
          <w:tcPr>
            <w:tcW w:w="1696" w:type="dxa"/>
            <w:noWrap/>
          </w:tcPr>
          <w:p w14:paraId="469FA373" w14:textId="77777777" w:rsidR="008D2ADB" w:rsidRPr="00F139C6" w:rsidRDefault="008D2ADB" w:rsidP="008D2ADB">
            <w:r w:rsidRPr="00F139C6">
              <w:t>Camden Precinct Collaboration Group (Camden PCG)</w:t>
            </w:r>
          </w:p>
        </w:tc>
        <w:tc>
          <w:tcPr>
            <w:tcW w:w="7320" w:type="dxa"/>
            <w:noWrap/>
          </w:tcPr>
          <w:p w14:paraId="754E5588" w14:textId="77777777" w:rsidR="008D2ADB" w:rsidRPr="00F139C6" w:rsidRDefault="008D2ADB" w:rsidP="008D2ADB">
            <w:r w:rsidRPr="00F139C6">
              <w:t>Comprises representatives from Council executive and management teams, DPHI and representatives from other State agencies involved in precinct planning and delivery of infrastructure in the Camden Growth Areas.</w:t>
            </w:r>
            <w:r w:rsidRPr="00614CE3">
              <w:t xml:space="preserve"> </w:t>
            </w:r>
            <w:r w:rsidRPr="00A72422">
              <w:rPr>
                <w:i/>
                <w:iCs/>
              </w:rPr>
              <w:t>Note: If the Camden PCG ceases or is not operational, support from DPHI will be sought to facilitate the same outcome.</w:t>
            </w:r>
          </w:p>
        </w:tc>
      </w:tr>
      <w:tr w:rsidR="008D2ADB" w:rsidRPr="00F139C6" w14:paraId="221CB8DA" w14:textId="77777777" w:rsidTr="008D2ADB">
        <w:trPr>
          <w:trHeight w:val="300"/>
        </w:trPr>
        <w:tc>
          <w:tcPr>
            <w:tcW w:w="1696" w:type="dxa"/>
            <w:noWrap/>
          </w:tcPr>
          <w:p w14:paraId="44EF0C37" w14:textId="77777777" w:rsidR="008D2ADB" w:rsidRPr="00F139C6" w:rsidRDefault="008D2ADB" w:rsidP="008D2ADB">
            <w:r w:rsidRPr="00A72422">
              <w:t>Camden LEP</w:t>
            </w:r>
          </w:p>
        </w:tc>
        <w:tc>
          <w:tcPr>
            <w:tcW w:w="7320" w:type="dxa"/>
            <w:noWrap/>
          </w:tcPr>
          <w:p w14:paraId="21B46F40" w14:textId="77777777" w:rsidR="008D2ADB" w:rsidRPr="00F139C6" w:rsidRDefault="008D2ADB" w:rsidP="008D2ADB">
            <w:r w:rsidRPr="00A72422">
              <w:t>Refers to the Camden Local Environmental Plan 2010</w:t>
            </w:r>
          </w:p>
        </w:tc>
      </w:tr>
      <w:tr w:rsidR="008D2ADB" w:rsidRPr="00F139C6" w14:paraId="3E2D09A3" w14:textId="77777777" w:rsidTr="008D2ADB">
        <w:trPr>
          <w:trHeight w:val="300"/>
        </w:trPr>
        <w:tc>
          <w:tcPr>
            <w:tcW w:w="1696" w:type="dxa"/>
            <w:noWrap/>
          </w:tcPr>
          <w:p w14:paraId="42EC4B6D" w14:textId="77777777" w:rsidR="008D2ADB" w:rsidRPr="00F139C6" w:rsidRDefault="008D2ADB" w:rsidP="008D2ADB">
            <w:r w:rsidRPr="00F139C6">
              <w:t xml:space="preserve">Consultant </w:t>
            </w:r>
          </w:p>
        </w:tc>
        <w:tc>
          <w:tcPr>
            <w:tcW w:w="7320" w:type="dxa"/>
            <w:noWrap/>
          </w:tcPr>
          <w:p w14:paraId="7E167254" w14:textId="77777777" w:rsidR="008D2ADB" w:rsidRPr="00F139C6" w:rsidRDefault="008D2ADB" w:rsidP="008D2ADB">
            <w:r w:rsidRPr="00F139C6">
              <w:t>Refers to a matter specialist who provides expert professional advice, undertakes investigations and prepares reports in relation to a Planning Proposal. A consultant can be engaged by either Council or the Proponent.</w:t>
            </w:r>
          </w:p>
        </w:tc>
      </w:tr>
      <w:tr w:rsidR="008D2ADB" w:rsidRPr="00F139C6" w14:paraId="524C1B1B" w14:textId="77777777" w:rsidTr="008D2ADB">
        <w:trPr>
          <w:trHeight w:val="300"/>
        </w:trPr>
        <w:tc>
          <w:tcPr>
            <w:tcW w:w="1696" w:type="dxa"/>
            <w:noWrap/>
          </w:tcPr>
          <w:p w14:paraId="60D77546" w14:textId="77777777" w:rsidR="008D2ADB" w:rsidRPr="00F139C6" w:rsidRDefault="008D2ADB" w:rsidP="008D2ADB">
            <w:r w:rsidRPr="00F139C6">
              <w:t>Council</w:t>
            </w:r>
          </w:p>
        </w:tc>
        <w:tc>
          <w:tcPr>
            <w:tcW w:w="7320" w:type="dxa"/>
            <w:noWrap/>
          </w:tcPr>
          <w:p w14:paraId="44BAEE13" w14:textId="77777777" w:rsidR="008D2ADB" w:rsidRPr="00F139C6" w:rsidRDefault="008D2ADB" w:rsidP="008D2ADB">
            <w:r w:rsidRPr="00A72422">
              <w:t>Refers to means Camden Council through its Council officials and/or any person authorised to act on Council’s behalf.</w:t>
            </w:r>
          </w:p>
        </w:tc>
      </w:tr>
      <w:tr w:rsidR="008D2ADB" w:rsidRPr="00F139C6" w14:paraId="15D77269" w14:textId="77777777" w:rsidTr="008D2ADB">
        <w:trPr>
          <w:trHeight w:val="300"/>
        </w:trPr>
        <w:tc>
          <w:tcPr>
            <w:tcW w:w="1696" w:type="dxa"/>
            <w:noWrap/>
          </w:tcPr>
          <w:p w14:paraId="4CB8AA3B" w14:textId="77777777" w:rsidR="008D2ADB" w:rsidRPr="00F139C6" w:rsidRDefault="008D2ADB" w:rsidP="008D2ADB">
            <w:r w:rsidRPr="00F139C6">
              <w:t>Council officer</w:t>
            </w:r>
          </w:p>
        </w:tc>
        <w:tc>
          <w:tcPr>
            <w:tcW w:w="7320" w:type="dxa"/>
            <w:noWrap/>
          </w:tcPr>
          <w:p w14:paraId="636787F3" w14:textId="77777777" w:rsidR="008D2ADB" w:rsidRPr="00F139C6" w:rsidRDefault="008D2ADB" w:rsidP="008D2ADB">
            <w:r w:rsidRPr="00A72422">
              <w:t>Refers to members of Council staff and Council consultants, contractors and committee members but does not include the Elected Council.</w:t>
            </w:r>
          </w:p>
        </w:tc>
      </w:tr>
      <w:tr w:rsidR="008D2ADB" w:rsidRPr="00F139C6" w14:paraId="2852C6B1" w14:textId="77777777" w:rsidTr="008D2ADB">
        <w:trPr>
          <w:trHeight w:val="300"/>
        </w:trPr>
        <w:tc>
          <w:tcPr>
            <w:tcW w:w="1696" w:type="dxa"/>
            <w:noWrap/>
          </w:tcPr>
          <w:p w14:paraId="054CE6A9" w14:textId="77777777" w:rsidR="008D2ADB" w:rsidRPr="00F139C6" w:rsidRDefault="008D2ADB" w:rsidP="008D2ADB">
            <w:r w:rsidRPr="00A72422">
              <w:t>Council official</w:t>
            </w:r>
          </w:p>
        </w:tc>
        <w:tc>
          <w:tcPr>
            <w:tcW w:w="7320" w:type="dxa"/>
            <w:noWrap/>
          </w:tcPr>
          <w:p w14:paraId="7239A3EE" w14:textId="77777777" w:rsidR="008D2ADB" w:rsidRPr="00F139C6" w:rsidRDefault="008D2ADB" w:rsidP="008D2ADB">
            <w:r w:rsidRPr="00A72422">
              <w:t>Refers to a Council officer or member of the Elected Council.</w:t>
            </w:r>
          </w:p>
        </w:tc>
      </w:tr>
      <w:tr w:rsidR="008D2ADB" w:rsidRPr="00F139C6" w14:paraId="222C14D1" w14:textId="77777777" w:rsidTr="008D2ADB">
        <w:trPr>
          <w:trHeight w:val="300"/>
        </w:trPr>
        <w:tc>
          <w:tcPr>
            <w:tcW w:w="1696" w:type="dxa"/>
            <w:noWrap/>
          </w:tcPr>
          <w:p w14:paraId="0A9D3711" w14:textId="77777777" w:rsidR="008D2ADB" w:rsidRPr="00F139C6" w:rsidRDefault="008D2ADB" w:rsidP="008D2ADB">
            <w:r w:rsidRPr="00A72422">
              <w:t>DPHI</w:t>
            </w:r>
          </w:p>
        </w:tc>
        <w:tc>
          <w:tcPr>
            <w:tcW w:w="7320" w:type="dxa"/>
            <w:noWrap/>
          </w:tcPr>
          <w:p w14:paraId="4C563495" w14:textId="77777777" w:rsidR="008D2ADB" w:rsidRPr="00F139C6" w:rsidRDefault="008D2ADB" w:rsidP="008D2ADB">
            <w:r w:rsidRPr="00A72422">
              <w:t>Refers to the NSW Department of Planning, Housing and Infrastructure.</w:t>
            </w:r>
          </w:p>
        </w:tc>
      </w:tr>
      <w:tr w:rsidR="008D2ADB" w:rsidRPr="00F139C6" w14:paraId="5BCF3D26" w14:textId="77777777" w:rsidTr="008D2ADB">
        <w:trPr>
          <w:trHeight w:val="300"/>
        </w:trPr>
        <w:tc>
          <w:tcPr>
            <w:tcW w:w="1696" w:type="dxa"/>
            <w:noWrap/>
          </w:tcPr>
          <w:p w14:paraId="102763DB" w14:textId="77777777" w:rsidR="008D2ADB" w:rsidRPr="00F139C6" w:rsidRDefault="008D2ADB" w:rsidP="008D2ADB">
            <w:r w:rsidRPr="00A72422">
              <w:t>Elected Council</w:t>
            </w:r>
          </w:p>
        </w:tc>
        <w:tc>
          <w:tcPr>
            <w:tcW w:w="7320" w:type="dxa"/>
            <w:noWrap/>
          </w:tcPr>
          <w:p w14:paraId="522E7870" w14:textId="77777777" w:rsidR="008D2ADB" w:rsidRPr="00F139C6" w:rsidRDefault="008D2ADB" w:rsidP="008D2ADB">
            <w:r w:rsidRPr="00A72422">
              <w:t>Refers to the Councillors of Council.</w:t>
            </w:r>
          </w:p>
        </w:tc>
      </w:tr>
      <w:tr w:rsidR="008D2ADB" w:rsidRPr="00F139C6" w14:paraId="0BA6CF56" w14:textId="77777777" w:rsidTr="008D2ADB">
        <w:trPr>
          <w:trHeight w:val="300"/>
        </w:trPr>
        <w:tc>
          <w:tcPr>
            <w:tcW w:w="1696" w:type="dxa"/>
            <w:noWrap/>
          </w:tcPr>
          <w:p w14:paraId="3869BA30" w14:textId="77777777" w:rsidR="008D2ADB" w:rsidRPr="00F139C6" w:rsidRDefault="008D2ADB" w:rsidP="008D2ADB">
            <w:r w:rsidRPr="00F139C6">
              <w:t>Department or DPHI</w:t>
            </w:r>
          </w:p>
        </w:tc>
        <w:tc>
          <w:tcPr>
            <w:tcW w:w="7320" w:type="dxa"/>
            <w:noWrap/>
          </w:tcPr>
          <w:p w14:paraId="4B18A60B" w14:textId="77777777" w:rsidR="008D2ADB" w:rsidRPr="00F139C6" w:rsidRDefault="008D2ADB" w:rsidP="008D2ADB">
            <w:r w:rsidRPr="00F139C6">
              <w:t>Refers to the NSW Department of Planning, Housing and Infrastructure.</w:t>
            </w:r>
          </w:p>
        </w:tc>
      </w:tr>
      <w:tr w:rsidR="008D2ADB" w:rsidRPr="00F139C6" w14:paraId="5296B4D6" w14:textId="77777777" w:rsidTr="008D2ADB">
        <w:trPr>
          <w:trHeight w:val="300"/>
        </w:trPr>
        <w:tc>
          <w:tcPr>
            <w:tcW w:w="1696" w:type="dxa"/>
            <w:noWrap/>
          </w:tcPr>
          <w:p w14:paraId="196CD9D5" w14:textId="77777777" w:rsidR="008D2ADB" w:rsidRPr="00F139C6" w:rsidRDefault="008D2ADB" w:rsidP="008D2ADB">
            <w:r w:rsidRPr="00F139C6">
              <w:t>Fee Agreement</w:t>
            </w:r>
          </w:p>
        </w:tc>
        <w:tc>
          <w:tcPr>
            <w:tcW w:w="7320" w:type="dxa"/>
            <w:noWrap/>
          </w:tcPr>
          <w:p w14:paraId="7FED6DB5" w14:textId="77777777" w:rsidR="008D2ADB" w:rsidRPr="00F139C6" w:rsidRDefault="008D2ADB" w:rsidP="008D2ADB">
            <w:r w:rsidRPr="00F139C6">
              <w:t>Refers to a signed agreement for Council to assess a Significant Planning Proposal at full cost recovery in accordance with Councils Fees and Charges.</w:t>
            </w:r>
          </w:p>
        </w:tc>
      </w:tr>
      <w:tr w:rsidR="008D2ADB" w:rsidRPr="00F139C6" w14:paraId="6C280561" w14:textId="77777777" w:rsidTr="008D2ADB">
        <w:trPr>
          <w:trHeight w:val="300"/>
        </w:trPr>
        <w:tc>
          <w:tcPr>
            <w:tcW w:w="1696" w:type="dxa"/>
            <w:noWrap/>
          </w:tcPr>
          <w:p w14:paraId="7AA447C9" w14:textId="77777777" w:rsidR="008D2ADB" w:rsidRPr="00F139C6" w:rsidRDefault="008D2ADB" w:rsidP="008D2ADB">
            <w:r w:rsidRPr="00FA0D4C">
              <w:t>Land Owner</w:t>
            </w:r>
          </w:p>
        </w:tc>
        <w:tc>
          <w:tcPr>
            <w:tcW w:w="7320" w:type="dxa"/>
            <w:noWrap/>
          </w:tcPr>
          <w:p w14:paraId="0B62E641" w14:textId="77777777" w:rsidR="008D2ADB" w:rsidRPr="00F139C6" w:rsidRDefault="008D2ADB" w:rsidP="008D2ADB">
            <w:r>
              <w:t>Refers to the person(s), company, agency or organisation that owns land within the Precinct. who m</w:t>
            </w:r>
            <w:r w:rsidRPr="008947F9">
              <w:t>ay initiate, provide consent to, or be a key stakeholder</w:t>
            </w:r>
            <w:r>
              <w:t xml:space="preserve"> in the Project. </w:t>
            </w:r>
          </w:p>
        </w:tc>
      </w:tr>
      <w:tr w:rsidR="008D2ADB" w:rsidRPr="00F139C6" w14:paraId="1B443FD3" w14:textId="77777777" w:rsidTr="008D2ADB">
        <w:trPr>
          <w:trHeight w:val="300"/>
        </w:trPr>
        <w:tc>
          <w:tcPr>
            <w:tcW w:w="1696" w:type="dxa"/>
            <w:noWrap/>
          </w:tcPr>
          <w:p w14:paraId="56635C2A" w14:textId="77777777" w:rsidR="008D2ADB" w:rsidRPr="00F139C6" w:rsidRDefault="008D2ADB" w:rsidP="008D2ADB">
            <w:r w:rsidRPr="00F139C6">
              <w:t>Precincts SEPP</w:t>
            </w:r>
          </w:p>
        </w:tc>
        <w:tc>
          <w:tcPr>
            <w:tcW w:w="7320" w:type="dxa"/>
            <w:noWrap/>
          </w:tcPr>
          <w:p w14:paraId="3CD38FE6" w14:textId="77777777" w:rsidR="008D2ADB" w:rsidRPr="00F139C6" w:rsidRDefault="008D2ADB" w:rsidP="008D2ADB">
            <w:r w:rsidRPr="00F139C6">
              <w:t xml:space="preserve">Refers to </w:t>
            </w:r>
            <w:r w:rsidRPr="00F139C6">
              <w:rPr>
                <w:i/>
                <w:iCs/>
              </w:rPr>
              <w:t>State Environmental Planning Policy (Precincts – Western Parkland City) 2021</w:t>
            </w:r>
            <w:r>
              <w:rPr>
                <w:i/>
                <w:iCs/>
              </w:rPr>
              <w:t>.</w:t>
            </w:r>
          </w:p>
        </w:tc>
      </w:tr>
      <w:tr w:rsidR="008D2ADB" w:rsidRPr="00F139C6" w14:paraId="06015D35" w14:textId="77777777" w:rsidTr="008D2ADB">
        <w:trPr>
          <w:trHeight w:val="300"/>
        </w:trPr>
        <w:tc>
          <w:tcPr>
            <w:tcW w:w="1696" w:type="dxa"/>
            <w:noWrap/>
          </w:tcPr>
          <w:p w14:paraId="24515041" w14:textId="77777777" w:rsidR="008D2ADB" w:rsidRPr="00F139C6" w:rsidRDefault="008D2ADB" w:rsidP="008D2ADB">
            <w:r w:rsidRPr="00F139C6">
              <w:t>Master-Planner</w:t>
            </w:r>
          </w:p>
        </w:tc>
        <w:tc>
          <w:tcPr>
            <w:tcW w:w="7320" w:type="dxa"/>
            <w:noWrap/>
          </w:tcPr>
          <w:p w14:paraId="5E8095D8" w14:textId="77777777" w:rsidR="008D2ADB" w:rsidRPr="00F139C6" w:rsidRDefault="008D2ADB" w:rsidP="008D2ADB">
            <w:r w:rsidRPr="00F139C6">
              <w:t>Refers to the Council appointed consultant to assist with the detailed master planning of the precinct.</w:t>
            </w:r>
          </w:p>
        </w:tc>
      </w:tr>
    </w:tbl>
    <w:p w14:paraId="7D6176A5" w14:textId="77777777" w:rsidR="008D2ADB" w:rsidRDefault="008D2ADB" w:rsidP="001A2126"/>
    <w:p w14:paraId="1F118138" w14:textId="77777777" w:rsidR="00091A8C" w:rsidRDefault="008D2ADB" w:rsidP="00626BA3">
      <w:pPr>
        <w:pStyle w:val="Heading1"/>
        <w:numPr>
          <w:ilvl w:val="0"/>
          <w:numId w:val="10"/>
        </w:numPr>
      </w:pPr>
      <w:bookmarkStart w:id="2" w:name="_Toc181964740"/>
      <w:r>
        <w:lastRenderedPageBreak/>
        <w:t>Introduction</w:t>
      </w:r>
      <w:bookmarkEnd w:id="2"/>
    </w:p>
    <w:p w14:paraId="7D96FCC2" w14:textId="77777777" w:rsidR="00091A8C" w:rsidRDefault="00626BA3" w:rsidP="00431C86">
      <w:pPr>
        <w:pStyle w:val="Heading2"/>
      </w:pPr>
      <w:bookmarkStart w:id="3" w:name="_Toc181964741"/>
      <w:r>
        <w:t>1.1</w:t>
      </w:r>
      <w:r>
        <w:tab/>
      </w:r>
      <w:r w:rsidR="00431C86" w:rsidRPr="00431C86">
        <w:t>Executive Summary</w:t>
      </w:r>
      <w:bookmarkEnd w:id="3"/>
    </w:p>
    <w:p w14:paraId="246BA041" w14:textId="77777777" w:rsidR="00431C86" w:rsidRDefault="00431C86" w:rsidP="00431C86">
      <w:pPr>
        <w:rPr>
          <w:lang w:val="en-US" w:eastAsia="en-AU"/>
        </w:rPr>
      </w:pPr>
      <w:r w:rsidRPr="00F139C6">
        <w:rPr>
          <w:lang w:val="en-US" w:eastAsia="en-AU"/>
        </w:rPr>
        <w:t>A Significant Planning Proposal</w:t>
      </w:r>
      <w:r w:rsidRPr="00F139C6">
        <w:rPr>
          <w:color w:val="000000" w:themeColor="text1"/>
          <w:lang w:val="en-US" w:eastAsia="en-AU"/>
          <w14:textFill>
            <w14:solidFill>
              <w14:schemeClr w14:val="tx1">
                <w14:lumMod w14:val="50000"/>
                <w14:lumOff w14:val="50000"/>
                <w14:lumMod w14:val="50000"/>
                <w14:lumOff w14:val="50000"/>
              </w14:schemeClr>
            </w14:solidFill>
          </w14:textFill>
        </w:rPr>
        <w:t xml:space="preserve"> </w:t>
      </w:r>
      <w:r w:rsidRPr="00F139C6">
        <w:rPr>
          <w:lang w:val="en-US" w:eastAsia="en-AU"/>
        </w:rPr>
        <w:t xml:space="preserve">(the Project) has been submitted to Council for assessment. The Project site is within the South West Growth Area (SWGA) with the location of the Project shown in </w:t>
      </w:r>
      <w:r>
        <w:rPr>
          <w:b/>
          <w:bCs/>
          <w:lang w:val="en-US" w:eastAsia="en-AU"/>
        </w:rPr>
        <w:t>Figure 1</w:t>
      </w:r>
      <w:r w:rsidRPr="00F139C6">
        <w:rPr>
          <w:b/>
          <w:bCs/>
          <w:lang w:val="en-US" w:eastAsia="en-AU"/>
        </w:rPr>
        <w:t>.</w:t>
      </w:r>
      <w:r w:rsidRPr="00F139C6">
        <w:rPr>
          <w:lang w:val="en-US" w:eastAsia="en-AU"/>
        </w:rPr>
        <w:t xml:space="preserve"> </w:t>
      </w:r>
    </w:p>
    <w:p w14:paraId="4FEFA82B" w14:textId="77777777" w:rsidR="00431C86" w:rsidRDefault="00431C86" w:rsidP="00431C86">
      <w:pPr>
        <w:rPr>
          <w:lang w:val="en-US" w:eastAsia="en-AU"/>
        </w:rPr>
      </w:pPr>
    </w:p>
    <w:p w14:paraId="38134932" w14:textId="77777777" w:rsidR="00431C86" w:rsidRDefault="00431C86" w:rsidP="00431C86">
      <w:pPr>
        <w:rPr>
          <w:rFonts w:eastAsia="Arial"/>
          <w:lang w:val="en-US" w:eastAsia="en-AU"/>
        </w:rPr>
      </w:pPr>
      <w:bookmarkStart w:id="4" w:name="_Hlk176434423"/>
      <w:r w:rsidRPr="00F139C6">
        <w:rPr>
          <w:rFonts w:eastAsia="Arial"/>
          <w:lang w:val="en-US" w:eastAsia="en-AU"/>
        </w:rPr>
        <w:t>In November 2019, the NSW Minister for Planning announced a new approach to precinct planning. Under the new approach, the remaining precincts within the SWGA have been identified under a ‘collaborative planning’ pathway, allowing precinct planning to be progressed via a Planning Proposal lodged with Council.</w:t>
      </w:r>
    </w:p>
    <w:p w14:paraId="56EBD941" w14:textId="77777777" w:rsidR="00431C86" w:rsidRPr="00F139C6" w:rsidRDefault="00431C86" w:rsidP="00431C86">
      <w:pPr>
        <w:rPr>
          <w:rFonts w:eastAsia="Arial"/>
          <w:lang w:val="en-US" w:eastAsia="en-AU"/>
        </w:rPr>
      </w:pPr>
    </w:p>
    <w:p w14:paraId="30FA8781" w14:textId="77777777" w:rsidR="00431C86" w:rsidRPr="00F139C6" w:rsidRDefault="00431C86" w:rsidP="00431C86">
      <w:pPr>
        <w:rPr>
          <w:rFonts w:eastAsia="Arial"/>
          <w:lang w:val="en-US" w:eastAsia="en-AU"/>
        </w:rPr>
      </w:pPr>
      <w:r w:rsidRPr="00F139C6">
        <w:rPr>
          <w:rFonts w:eastAsia="Arial"/>
          <w:lang w:val="en-US" w:eastAsia="en-AU"/>
        </w:rPr>
        <w:t xml:space="preserve">Precinct planning is required prior to the land being rezoned and broadly includes: </w:t>
      </w:r>
    </w:p>
    <w:p w14:paraId="162D2121" w14:textId="77777777" w:rsidR="00431C86" w:rsidRPr="00431C86" w:rsidRDefault="00431C86" w:rsidP="00431C86">
      <w:pPr>
        <w:pStyle w:val="ListParagraph"/>
        <w:numPr>
          <w:ilvl w:val="0"/>
          <w:numId w:val="5"/>
        </w:numPr>
        <w:rPr>
          <w:rFonts w:eastAsia="Arial"/>
          <w:b/>
          <w:bCs/>
          <w:lang w:val="en-US" w:eastAsia="en-AU"/>
        </w:rPr>
      </w:pPr>
      <w:r>
        <w:rPr>
          <w:rFonts w:eastAsia="Arial"/>
          <w:bCs/>
          <w:lang w:val="en-US" w:eastAsia="en-AU"/>
        </w:rPr>
        <w:t>P</w:t>
      </w:r>
      <w:r w:rsidRPr="00431C86">
        <w:rPr>
          <w:rFonts w:eastAsia="Arial"/>
          <w:bCs/>
          <w:lang w:val="en-US" w:eastAsia="en-AU"/>
        </w:rPr>
        <w:t xml:space="preserve">roject managing the Planning Proposal to provide a statutory plan and detailed development control plan; </w:t>
      </w:r>
    </w:p>
    <w:p w14:paraId="5C5CAA7B" w14:textId="77777777" w:rsidR="00431C86" w:rsidRPr="00431C86" w:rsidRDefault="00431C86" w:rsidP="00431C86">
      <w:pPr>
        <w:pStyle w:val="ListParagraph"/>
        <w:numPr>
          <w:ilvl w:val="0"/>
          <w:numId w:val="5"/>
        </w:numPr>
        <w:rPr>
          <w:rFonts w:eastAsia="Arial"/>
          <w:b/>
          <w:bCs/>
          <w:lang w:val="en-US" w:eastAsia="en-AU"/>
        </w:rPr>
      </w:pPr>
      <w:r>
        <w:rPr>
          <w:rFonts w:eastAsia="Arial"/>
          <w:bCs/>
          <w:lang w:val="en-US" w:eastAsia="en-AU"/>
        </w:rPr>
        <w:t>C</w:t>
      </w:r>
      <w:r w:rsidRPr="00431C86">
        <w:rPr>
          <w:rFonts w:eastAsia="Arial"/>
          <w:bCs/>
          <w:lang w:val="en-US" w:eastAsia="en-AU"/>
        </w:rPr>
        <w:t xml:space="preserve">oordinating infrastructure provision and agency requirements, including establishing funding arrangements; and </w:t>
      </w:r>
    </w:p>
    <w:p w14:paraId="6A051310" w14:textId="77777777" w:rsidR="00431C86" w:rsidRPr="00E73810" w:rsidRDefault="00431C86" w:rsidP="00431C86">
      <w:pPr>
        <w:pStyle w:val="ListParagraph"/>
        <w:numPr>
          <w:ilvl w:val="0"/>
          <w:numId w:val="5"/>
        </w:numPr>
        <w:rPr>
          <w:rFonts w:eastAsia="Arial"/>
          <w:b/>
          <w:bCs/>
          <w:lang w:val="en-US" w:eastAsia="en-AU"/>
        </w:rPr>
      </w:pPr>
      <w:r>
        <w:rPr>
          <w:rFonts w:eastAsia="Arial"/>
          <w:bCs/>
          <w:lang w:val="en-US" w:eastAsia="en-AU"/>
        </w:rPr>
        <w:t>A</w:t>
      </w:r>
      <w:r w:rsidRPr="00431C86">
        <w:rPr>
          <w:rFonts w:eastAsia="Arial"/>
          <w:bCs/>
          <w:lang w:val="en-US" w:eastAsia="en-AU"/>
        </w:rPr>
        <w:t>chieving Precinct level approval for relevant integrated development and other statutory requirements.</w:t>
      </w:r>
      <w:bookmarkEnd w:id="4"/>
    </w:p>
    <w:p w14:paraId="5FB9399B" w14:textId="77777777" w:rsidR="00E73810" w:rsidRDefault="00E73810" w:rsidP="00E73810">
      <w:pPr>
        <w:rPr>
          <w:rFonts w:eastAsia="Arial"/>
          <w:b/>
          <w:bCs/>
          <w:lang w:val="en-US" w:eastAsia="en-AU"/>
        </w:rPr>
      </w:pPr>
    </w:p>
    <w:p w14:paraId="5FE3E59E" w14:textId="77777777" w:rsidR="00E73810" w:rsidRDefault="00626BA3" w:rsidP="00E73810">
      <w:pPr>
        <w:pStyle w:val="Heading2"/>
        <w:rPr>
          <w:lang w:val="en-US" w:eastAsia="en-AU"/>
        </w:rPr>
      </w:pPr>
      <w:bookmarkStart w:id="5" w:name="_Toc181964742"/>
      <w:r>
        <w:rPr>
          <w:lang w:val="en-US" w:eastAsia="en-AU"/>
        </w:rPr>
        <w:t>1.2</w:t>
      </w:r>
      <w:r>
        <w:rPr>
          <w:lang w:val="en-US" w:eastAsia="en-AU"/>
        </w:rPr>
        <w:tab/>
      </w:r>
      <w:r w:rsidR="00E73810">
        <w:rPr>
          <w:lang w:val="en-US" w:eastAsia="en-AU"/>
        </w:rPr>
        <w:t>Purpose of the Project Overview</w:t>
      </w:r>
      <w:bookmarkEnd w:id="5"/>
    </w:p>
    <w:p w14:paraId="44ECD755" w14:textId="77777777" w:rsidR="00431C86" w:rsidRDefault="00E73810" w:rsidP="00E73810">
      <w:pPr>
        <w:rPr>
          <w:rFonts w:eastAsia="Arial"/>
          <w:b/>
          <w:bCs/>
          <w:lang w:val="en-US" w:eastAsia="en-AU"/>
        </w:rPr>
      </w:pPr>
      <w:r w:rsidRPr="00F139C6">
        <w:rPr>
          <w:lang w:val="en-US" w:eastAsia="en-AU"/>
        </w:rPr>
        <w:t>This Project Overview has been prepared to assist the management of the Projec</w:t>
      </w:r>
      <w:r>
        <w:rPr>
          <w:lang w:val="en-US" w:eastAsia="en-AU"/>
        </w:rPr>
        <w:t>t</w:t>
      </w:r>
      <w:r w:rsidRPr="00F139C6">
        <w:rPr>
          <w:lang w:val="en-US" w:eastAsia="en-AU"/>
        </w:rPr>
        <w:t>. The objective of the Project Overview is to ensure precinct planning is executed in an orderly manner. The Project Overview  outlines the scope, key milestones and risk management of the Project</w:t>
      </w:r>
      <w:r>
        <w:rPr>
          <w:szCs w:val="24"/>
          <w:lang w:val="en-US" w:eastAsia="en-AU"/>
        </w:rPr>
        <w:t>.</w:t>
      </w:r>
      <w:r w:rsidR="00431C86">
        <w:rPr>
          <w:rFonts w:eastAsia="Arial"/>
          <w:b/>
          <w:bCs/>
          <w:lang w:val="en-US" w:eastAsia="en-AU"/>
        </w:rPr>
        <w:br w:type="page"/>
      </w:r>
    </w:p>
    <w:sdt>
      <w:sdtPr>
        <w:rPr>
          <w:rFonts w:eastAsia="Arial"/>
          <w:b/>
          <w:bCs/>
          <w:lang w:val="en-US" w:eastAsia="en-AU"/>
        </w:rPr>
        <w:id w:val="2023823370"/>
        <w:showingPlcHdr/>
        <w:picture/>
      </w:sdtPr>
      <w:sdtEndPr/>
      <w:sdtContent>
        <w:p w14:paraId="4D0DB829" w14:textId="77777777" w:rsidR="00431C86" w:rsidRPr="00431C86" w:rsidRDefault="00431C86" w:rsidP="00431C86">
          <w:pPr>
            <w:rPr>
              <w:rFonts w:eastAsia="Arial"/>
              <w:b/>
              <w:bCs/>
              <w:lang w:val="en-US" w:eastAsia="en-AU"/>
            </w:rPr>
          </w:pPr>
          <w:r>
            <w:rPr>
              <w:rFonts w:eastAsia="Arial"/>
              <w:b/>
              <w:bCs/>
              <w:noProof/>
              <w:lang w:val="en-US" w:eastAsia="en-AU"/>
            </w:rPr>
            <w:drawing>
              <wp:inline distT="0" distB="0" distL="0" distR="0" wp14:anchorId="0DBDEF89" wp14:editId="4A9B18F6">
                <wp:extent cx="5734846" cy="6849374"/>
                <wp:effectExtent l="0" t="0" r="0" b="88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687" cy="6906512"/>
                        </a:xfrm>
                        <a:prstGeom prst="rect">
                          <a:avLst/>
                        </a:prstGeom>
                        <a:noFill/>
                        <a:ln>
                          <a:noFill/>
                        </a:ln>
                      </pic:spPr>
                    </pic:pic>
                  </a:graphicData>
                </a:graphic>
              </wp:inline>
            </w:drawing>
          </w:r>
        </w:p>
      </w:sdtContent>
    </w:sdt>
    <w:p w14:paraId="225EE665" w14:textId="77777777" w:rsidR="00431C86" w:rsidRPr="00431C86" w:rsidRDefault="00431C86" w:rsidP="00431C86">
      <w:pPr>
        <w:pStyle w:val="Subtitle"/>
        <w:spacing w:before="90"/>
      </w:pPr>
      <w:r w:rsidRPr="00431C86">
        <w:t>Figure 1: Land Subject to the Project</w:t>
      </w:r>
    </w:p>
    <w:p w14:paraId="2DB980F1" w14:textId="77777777" w:rsidR="00431C86" w:rsidRDefault="00431C86" w:rsidP="00091A8C"/>
    <w:p w14:paraId="409465A2" w14:textId="77777777" w:rsidR="00E73810" w:rsidRDefault="00E73810">
      <w:pPr>
        <w:spacing w:after="160" w:line="259" w:lineRule="auto"/>
      </w:pPr>
      <w:r>
        <w:br w:type="page"/>
      </w:r>
    </w:p>
    <w:p w14:paraId="180BC7A7" w14:textId="77777777" w:rsidR="00E73810" w:rsidRDefault="00E73810" w:rsidP="00626BA3">
      <w:pPr>
        <w:pStyle w:val="Heading1"/>
        <w:numPr>
          <w:ilvl w:val="0"/>
          <w:numId w:val="10"/>
        </w:numPr>
      </w:pPr>
      <w:bookmarkStart w:id="6" w:name="_Toc181964743"/>
      <w:r>
        <w:lastRenderedPageBreak/>
        <w:t>Project Background</w:t>
      </w:r>
      <w:bookmarkEnd w:id="6"/>
    </w:p>
    <w:p w14:paraId="16F7164E" w14:textId="77777777" w:rsidR="00E73810" w:rsidRDefault="00626BA3" w:rsidP="00E73810">
      <w:pPr>
        <w:pStyle w:val="Heading2"/>
      </w:pPr>
      <w:bookmarkStart w:id="7" w:name="_Toc181964744"/>
      <w:r>
        <w:t>2.1</w:t>
      </w:r>
      <w:r>
        <w:tab/>
      </w:r>
      <w:r w:rsidR="00E73810">
        <w:t>Planning Context</w:t>
      </w:r>
      <w:bookmarkEnd w:id="7"/>
    </w:p>
    <w:p w14:paraId="201F7080" w14:textId="77777777" w:rsidR="00F608CC" w:rsidRDefault="00F608CC" w:rsidP="00F608CC">
      <w:pPr>
        <w:rPr>
          <w:lang w:val="en-US" w:eastAsia="en-AU"/>
        </w:rPr>
      </w:pPr>
      <w:r w:rsidRPr="00F139C6">
        <w:rPr>
          <w:lang w:val="en-US" w:eastAsia="en-AU"/>
        </w:rPr>
        <w:t>The South West Growth Area (SWGA) (formally known as the South West Growth Centre) was establi</w:t>
      </w:r>
      <w:r w:rsidRPr="004916B9">
        <w:rPr>
          <w:lang w:val="en-US" w:eastAsia="en-AU"/>
        </w:rPr>
        <w:t>shed by the NSW Government in 2006. The SWGA consists of 17,000ha of greenfield land identified for urban development. The SWGA incorporates a number of precincts across the Camden, Campbelltown and Liverpool Local Government Areas (LGAs). Twelve (12) of these are located in the Camden LGA. The rezoning of precincts in the SWGA occurs through an amendment to the State Environmental Planning Policy (Precincts – Western Parkland City) 2021 (Precincts SEPP).</w:t>
      </w:r>
    </w:p>
    <w:p w14:paraId="712BA0E2" w14:textId="77777777" w:rsidR="00F608CC" w:rsidRPr="00F139C6" w:rsidRDefault="00F608CC" w:rsidP="00F608CC">
      <w:pPr>
        <w:rPr>
          <w:lang w:val="en-US" w:eastAsia="en-AU"/>
        </w:rPr>
      </w:pPr>
    </w:p>
    <w:p w14:paraId="31C7FBC2" w14:textId="77777777" w:rsidR="00F608CC" w:rsidRPr="00F139C6" w:rsidRDefault="00F608CC" w:rsidP="00F608CC">
      <w:pPr>
        <w:rPr>
          <w:lang w:val="en-US" w:eastAsia="en-AU"/>
        </w:rPr>
      </w:pPr>
      <w:bookmarkStart w:id="8" w:name="_Hlk175561941"/>
      <w:r w:rsidRPr="00F139C6">
        <w:rPr>
          <w:lang w:val="en-US" w:eastAsia="en-AU"/>
        </w:rPr>
        <w:t>Camden Council is also responsible for considering proposals to amend the Camden Local Environmental Plan 2010, which applies to land located outside of the South West Growth Area.</w:t>
      </w:r>
    </w:p>
    <w:bookmarkEnd w:id="8"/>
    <w:p w14:paraId="60120C7A" w14:textId="77777777" w:rsidR="00F608CC" w:rsidRDefault="00F608CC" w:rsidP="00F608CC">
      <w:pPr>
        <w:rPr>
          <w:lang w:val="en-US" w:eastAsia="en-AU"/>
        </w:rPr>
      </w:pPr>
      <w:r w:rsidRPr="00F139C6">
        <w:rPr>
          <w:lang w:val="en-US" w:eastAsia="en-AU"/>
        </w:rPr>
        <w:t xml:space="preserve">The Greater Sydney Region Plan (the Region Plan) was released by the then Greater Sydney Commission (GSC) on 18 March 2018. The Region Plan has a vision and plan to manage growth and change for Greater Sydney in the context of economic, social and environmental matters. The Region Plan builds on a vision of three cities – the Eastern Harbour City, Central River City, and Western Parkland City, introduces the aspiration of a 30-minute city, and establishes 10 directions to guide future land use planning. </w:t>
      </w:r>
    </w:p>
    <w:p w14:paraId="2F759DB5" w14:textId="77777777" w:rsidR="00F608CC" w:rsidRPr="00F139C6" w:rsidRDefault="00F608CC" w:rsidP="00F608CC">
      <w:pPr>
        <w:rPr>
          <w:lang w:val="en-US" w:eastAsia="en-AU"/>
        </w:rPr>
      </w:pPr>
    </w:p>
    <w:p w14:paraId="4E2FE61F" w14:textId="77777777" w:rsidR="00F608CC" w:rsidRDefault="00F608CC" w:rsidP="00F608CC">
      <w:pPr>
        <w:rPr>
          <w:lang w:val="en-US" w:eastAsia="en-AU"/>
        </w:rPr>
      </w:pPr>
      <w:r w:rsidRPr="00F139C6">
        <w:rPr>
          <w:lang w:val="en-US" w:eastAsia="en-AU"/>
        </w:rPr>
        <w:t>The Camden LGA forms part of the Western Parkland City, supported by the Metropolitan Cluster of the Western Sydney Airport and Aerotropolis, Penrith, Liverpool and Campbelltown-Macarthur. As identified in the Western City District Plan (District Plan), the Western Parkland City will be strongly linked to the Aerotropolis, where the South Creek spine will be a defining spatial element and provide capacity for an additional 184,500 new dwellings (approximately 25% of Sydney’s total growth) between 2016 to 2036.</w:t>
      </w:r>
    </w:p>
    <w:p w14:paraId="1E9C0409" w14:textId="77777777" w:rsidR="00F608CC" w:rsidRPr="00F139C6" w:rsidRDefault="00F608CC" w:rsidP="00F608CC">
      <w:pPr>
        <w:rPr>
          <w:lang w:val="en-US" w:eastAsia="en-AU"/>
        </w:rPr>
      </w:pPr>
    </w:p>
    <w:p w14:paraId="62539FC4" w14:textId="77777777" w:rsidR="00F608CC" w:rsidRDefault="00F608CC" w:rsidP="00F608CC">
      <w:pPr>
        <w:rPr>
          <w:lang w:val="en-US" w:eastAsia="en-AU"/>
        </w:rPr>
      </w:pPr>
      <w:bookmarkStart w:id="9" w:name="_Hlk175561743"/>
      <w:r w:rsidRPr="00F139C6">
        <w:rPr>
          <w:lang w:val="en-US" w:eastAsia="en-AU"/>
        </w:rPr>
        <w:t xml:space="preserve">All Planning Proposals need to be prepared in accordance with the Department of Planning, Housing and Infrastructure’s (DPHI’s) Local Environmental Plan (LEP) Making Guideline, relevant 9.1 Directions, State Environmental Planning Policies as well as regional, district and local plans and policies. </w:t>
      </w:r>
    </w:p>
    <w:p w14:paraId="3D24FB85" w14:textId="77777777" w:rsidR="00F608CC" w:rsidRPr="00F139C6" w:rsidRDefault="00F608CC" w:rsidP="00F608CC">
      <w:pPr>
        <w:rPr>
          <w:lang w:val="en-US" w:eastAsia="en-AU"/>
        </w:rPr>
      </w:pPr>
    </w:p>
    <w:p w14:paraId="4ED1E493" w14:textId="77777777" w:rsidR="00F608CC" w:rsidRDefault="00F608CC" w:rsidP="00F608CC">
      <w:pPr>
        <w:rPr>
          <w:lang w:val="en-US" w:eastAsia="en-AU"/>
        </w:rPr>
      </w:pPr>
      <w:r w:rsidRPr="00F139C6">
        <w:rPr>
          <w:lang w:val="en-US" w:eastAsia="en-AU"/>
        </w:rPr>
        <w:t>Proposals within the SWGA also need to be in accordance with the South West Growth Area Structure Plan and Guideline.</w:t>
      </w:r>
    </w:p>
    <w:p w14:paraId="653AAB46" w14:textId="77777777" w:rsidR="00F608CC" w:rsidRPr="00F139C6" w:rsidRDefault="00F608CC" w:rsidP="00F608CC">
      <w:pPr>
        <w:rPr>
          <w:lang w:val="en-US" w:eastAsia="en-AU"/>
        </w:rPr>
      </w:pPr>
    </w:p>
    <w:p w14:paraId="16C98E66" w14:textId="77777777" w:rsidR="008D2ADB" w:rsidRDefault="00F608CC" w:rsidP="00F608CC">
      <w:pPr>
        <w:rPr>
          <w:lang w:val="en-US" w:eastAsia="en-AU"/>
        </w:rPr>
      </w:pPr>
      <w:r w:rsidRPr="00F139C6">
        <w:rPr>
          <w:lang w:val="en-US" w:eastAsia="en-AU"/>
        </w:rPr>
        <w:t>All Planning Proposals within the Camden Local Government Area must be in accordance with the Camden Planning Proposal Policy and Procedure.</w:t>
      </w:r>
      <w:bookmarkEnd w:id="9"/>
    </w:p>
    <w:p w14:paraId="4D689D18" w14:textId="77777777" w:rsidR="00F608CC" w:rsidRDefault="00F608CC" w:rsidP="00F608CC">
      <w:pPr>
        <w:rPr>
          <w:lang w:val="en-US" w:eastAsia="en-AU"/>
        </w:rPr>
      </w:pPr>
    </w:p>
    <w:p w14:paraId="415F8AD8" w14:textId="77777777" w:rsidR="00F608CC" w:rsidRDefault="00F608CC">
      <w:pPr>
        <w:spacing w:after="160" w:line="259" w:lineRule="auto"/>
        <w:rPr>
          <w:lang w:val="en-US" w:eastAsia="en-AU"/>
        </w:rPr>
      </w:pPr>
      <w:r>
        <w:rPr>
          <w:lang w:val="en-US" w:eastAsia="en-AU"/>
        </w:rPr>
        <w:br w:type="page"/>
      </w:r>
    </w:p>
    <w:p w14:paraId="095E543E" w14:textId="77777777" w:rsidR="00F608CC" w:rsidRDefault="00626BA3" w:rsidP="00F608CC">
      <w:pPr>
        <w:pStyle w:val="Heading2"/>
        <w:rPr>
          <w:lang w:val="en-US" w:eastAsia="en-AU"/>
        </w:rPr>
      </w:pPr>
      <w:bookmarkStart w:id="10" w:name="_Toc181964745"/>
      <w:r>
        <w:rPr>
          <w:lang w:val="en-US" w:eastAsia="en-AU"/>
        </w:rPr>
        <w:lastRenderedPageBreak/>
        <w:t>2.2</w:t>
      </w:r>
      <w:r>
        <w:rPr>
          <w:lang w:val="en-US" w:eastAsia="en-AU"/>
        </w:rPr>
        <w:tab/>
      </w:r>
      <w:r w:rsidR="00F608CC">
        <w:rPr>
          <w:lang w:val="en-US" w:eastAsia="en-AU"/>
        </w:rPr>
        <w:t>Overview of the Proposal</w:t>
      </w:r>
      <w:bookmarkEnd w:id="10"/>
    </w:p>
    <w:p w14:paraId="02D284DA" w14:textId="77777777" w:rsidR="00F608CC" w:rsidRDefault="00F608CC" w:rsidP="00F608CC">
      <w:pPr>
        <w:rPr>
          <w:lang w:val="en-US" w:eastAsia="en-AU"/>
        </w:rPr>
      </w:pPr>
      <w:r w:rsidRPr="00F139C6">
        <w:rPr>
          <w:lang w:val="en-US" w:eastAsia="en-AU"/>
        </w:rPr>
        <w:t>The Project is identified as a Significant Planning Proposal under Council’s Planning Proposal Policy and Procedure. The Project will also require coordination from DPHI and State agencies to ensure that the planning and delivery of infrastructure will support the proposed development outcome in this area.</w:t>
      </w:r>
    </w:p>
    <w:p w14:paraId="613F46C1" w14:textId="77777777" w:rsidR="00F608CC" w:rsidRDefault="00F608CC" w:rsidP="00F608CC">
      <w:pPr>
        <w:rPr>
          <w:lang w:val="en-US" w:eastAsia="en-AU"/>
        </w:rPr>
      </w:pPr>
    </w:p>
    <w:p w14:paraId="538A56B8" w14:textId="77777777" w:rsidR="00F608CC" w:rsidRDefault="00626BA3" w:rsidP="00F608CC">
      <w:pPr>
        <w:pStyle w:val="Heading2"/>
        <w:rPr>
          <w:lang w:val="en-US" w:eastAsia="en-AU"/>
        </w:rPr>
      </w:pPr>
      <w:bookmarkStart w:id="11" w:name="_Toc181964746"/>
      <w:r>
        <w:rPr>
          <w:lang w:val="en-US" w:eastAsia="en-AU"/>
        </w:rPr>
        <w:t>2.3</w:t>
      </w:r>
      <w:r>
        <w:rPr>
          <w:lang w:val="en-US" w:eastAsia="en-AU"/>
        </w:rPr>
        <w:tab/>
      </w:r>
      <w:r w:rsidR="00F608CC">
        <w:rPr>
          <w:lang w:val="en-US" w:eastAsia="en-AU"/>
        </w:rPr>
        <w:t>Project Background</w:t>
      </w:r>
      <w:bookmarkEnd w:id="11"/>
    </w:p>
    <w:p w14:paraId="7D2DC44E" w14:textId="77777777" w:rsidR="00F608CC" w:rsidRDefault="0014667B" w:rsidP="001A2126">
      <w:sdt>
        <w:sdtPr>
          <w:id w:val="1235202567"/>
          <w:placeholder>
            <w:docPart w:val="78786E45544748DDA2D730E275445BC8"/>
          </w:placeholder>
          <w:showingPlcHdr/>
        </w:sdtPr>
        <w:sdtEndPr/>
        <w:sdtContent>
          <w:r w:rsidR="00F608CC" w:rsidRPr="00EC233A">
            <w:rPr>
              <w:rStyle w:val="PlaceholderText"/>
            </w:rPr>
            <w:t>Click or tap here to enter text.</w:t>
          </w:r>
        </w:sdtContent>
      </w:sdt>
    </w:p>
    <w:p w14:paraId="5FD0E104" w14:textId="77777777" w:rsidR="00F608CC" w:rsidRDefault="00F608CC" w:rsidP="001A2126"/>
    <w:p w14:paraId="6B5539E1" w14:textId="77777777" w:rsidR="00F608CC" w:rsidRDefault="00626BA3" w:rsidP="00F608CC">
      <w:pPr>
        <w:pStyle w:val="Heading2"/>
      </w:pPr>
      <w:bookmarkStart w:id="12" w:name="_Toc181964747"/>
      <w:r>
        <w:t>2.4</w:t>
      </w:r>
      <w:r>
        <w:tab/>
      </w:r>
      <w:r w:rsidR="00F608CC">
        <w:t>Planning Parameters</w:t>
      </w:r>
      <w:bookmarkEnd w:id="12"/>
    </w:p>
    <w:p w14:paraId="3F9A6E5D" w14:textId="77777777" w:rsidR="00F608CC" w:rsidRDefault="00F608CC" w:rsidP="00F608CC">
      <w:pPr>
        <w:rPr>
          <w:lang w:val="en-US"/>
        </w:rPr>
      </w:pPr>
      <w:bookmarkStart w:id="13" w:name="_Toc175132327"/>
      <w:r w:rsidRPr="00EA3C98">
        <w:rPr>
          <w:lang w:val="en-US"/>
        </w:rPr>
        <w:t>The indicative planning parameters for the Project are summarised in the table below</w:t>
      </w:r>
      <w:bookmarkEnd w:id="13"/>
      <w:r>
        <w:rPr>
          <w:lang w:val="en-US"/>
        </w:rPr>
        <w:t>:</w:t>
      </w:r>
    </w:p>
    <w:p w14:paraId="2288C8EB" w14:textId="77777777" w:rsidR="00F608CC" w:rsidRDefault="00F608CC" w:rsidP="00F608CC">
      <w:pPr>
        <w:rPr>
          <w:lang w:val="en-US"/>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2"/>
        <w:gridCol w:w="6894"/>
      </w:tblGrid>
      <w:tr w:rsidR="00F608CC" w14:paraId="6264D2F1" w14:textId="77777777" w:rsidTr="00F608CC">
        <w:tc>
          <w:tcPr>
            <w:tcW w:w="2122" w:type="dxa"/>
            <w:shd w:val="clear" w:color="auto" w:fill="D9D9D9" w:themeFill="background1" w:themeFillShade="D9"/>
          </w:tcPr>
          <w:p w14:paraId="74909EC2" w14:textId="77777777" w:rsidR="00F608CC" w:rsidRPr="00F608CC" w:rsidRDefault="00F608CC" w:rsidP="00F608CC">
            <w:pPr>
              <w:spacing w:before="45" w:after="45" w:line="240" w:lineRule="auto"/>
              <w:rPr>
                <w:b/>
                <w:bCs/>
                <w:lang w:val="en-US"/>
              </w:rPr>
            </w:pPr>
            <w:r>
              <w:rPr>
                <w:b/>
                <w:bCs/>
                <w:lang w:val="en-US"/>
              </w:rPr>
              <w:t>Elements</w:t>
            </w:r>
          </w:p>
        </w:tc>
        <w:tc>
          <w:tcPr>
            <w:tcW w:w="6894" w:type="dxa"/>
            <w:shd w:val="clear" w:color="auto" w:fill="D9D9D9" w:themeFill="background1" w:themeFillShade="D9"/>
          </w:tcPr>
          <w:p w14:paraId="6B276BF0" w14:textId="77777777" w:rsidR="00F608CC" w:rsidRPr="00F608CC" w:rsidRDefault="00F608CC" w:rsidP="00F608CC">
            <w:pPr>
              <w:spacing w:before="45" w:after="45" w:line="240" w:lineRule="auto"/>
              <w:rPr>
                <w:b/>
                <w:bCs/>
                <w:lang w:val="en-US"/>
              </w:rPr>
            </w:pPr>
            <w:r>
              <w:rPr>
                <w:b/>
                <w:bCs/>
                <w:lang w:val="en-US"/>
              </w:rPr>
              <w:t>Proposed</w:t>
            </w:r>
          </w:p>
        </w:tc>
      </w:tr>
      <w:tr w:rsidR="00F608CC" w14:paraId="449F8C1E" w14:textId="77777777" w:rsidTr="00F608CC">
        <w:tc>
          <w:tcPr>
            <w:tcW w:w="2122" w:type="dxa"/>
          </w:tcPr>
          <w:p w14:paraId="50FD5206" w14:textId="77777777" w:rsidR="00F608CC" w:rsidRDefault="00F608CC" w:rsidP="00F608CC">
            <w:pPr>
              <w:spacing w:before="45" w:after="45" w:line="240" w:lineRule="auto"/>
              <w:rPr>
                <w:lang w:val="en-US"/>
              </w:rPr>
            </w:pPr>
            <w:r>
              <w:rPr>
                <w:lang w:val="en-US"/>
              </w:rPr>
              <w:t>Proposed zones</w:t>
            </w:r>
          </w:p>
        </w:tc>
        <w:sdt>
          <w:sdtPr>
            <w:rPr>
              <w:lang w:val="en-US"/>
            </w:rPr>
            <w:id w:val="1320607483"/>
            <w:placeholder>
              <w:docPart w:val="DF971C26B1454AA790695C73D589CCE7"/>
            </w:placeholder>
          </w:sdtPr>
          <w:sdtEndPr/>
          <w:sdtContent>
            <w:tc>
              <w:tcPr>
                <w:tcW w:w="6894" w:type="dxa"/>
                <w:vAlign w:val="center"/>
              </w:tcPr>
              <w:p w14:paraId="21408E4B" w14:textId="77777777" w:rsidR="00F608CC" w:rsidRDefault="00153005" w:rsidP="00F608CC">
                <w:pPr>
                  <w:spacing w:before="45" w:after="45" w:line="240" w:lineRule="auto"/>
                  <w:rPr>
                    <w:lang w:val="en-US"/>
                  </w:rPr>
                </w:pPr>
                <w:r>
                  <w:t>Hhhhhh</w:t>
                </w:r>
              </w:p>
            </w:tc>
          </w:sdtContent>
        </w:sdt>
      </w:tr>
      <w:tr w:rsidR="00F608CC" w14:paraId="727CF3CF" w14:textId="77777777" w:rsidTr="00F608CC">
        <w:tc>
          <w:tcPr>
            <w:tcW w:w="2122" w:type="dxa"/>
          </w:tcPr>
          <w:p w14:paraId="37CF2F91" w14:textId="77777777" w:rsidR="00F608CC" w:rsidRDefault="00F608CC" w:rsidP="00F608CC">
            <w:pPr>
              <w:spacing w:before="45" w:after="45" w:line="240" w:lineRule="auto"/>
              <w:rPr>
                <w:lang w:val="en-US"/>
              </w:rPr>
            </w:pPr>
            <w:r w:rsidRPr="00F139C6">
              <w:rPr>
                <w:lang w:val="en-US"/>
              </w:rPr>
              <w:t>Proposed zones</w:t>
            </w:r>
          </w:p>
        </w:tc>
        <w:sdt>
          <w:sdtPr>
            <w:rPr>
              <w:lang w:val="en-US"/>
            </w:rPr>
            <w:id w:val="-1264906997"/>
            <w:placeholder>
              <w:docPart w:val="DB603F82FEFA46F18CC8C56F68291376"/>
            </w:placeholder>
            <w:showingPlcHdr/>
          </w:sdtPr>
          <w:sdtEndPr/>
          <w:sdtContent>
            <w:tc>
              <w:tcPr>
                <w:tcW w:w="6894" w:type="dxa"/>
                <w:vAlign w:val="center"/>
              </w:tcPr>
              <w:p w14:paraId="2260B142"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F608CC" w14:paraId="04D36B4F" w14:textId="77777777" w:rsidTr="00F608CC">
        <w:tc>
          <w:tcPr>
            <w:tcW w:w="2122" w:type="dxa"/>
          </w:tcPr>
          <w:p w14:paraId="3EA24D4D" w14:textId="77777777" w:rsidR="00F608CC" w:rsidRDefault="00F608CC" w:rsidP="00F608CC">
            <w:pPr>
              <w:spacing w:before="45" w:after="45" w:line="240" w:lineRule="auto"/>
              <w:rPr>
                <w:lang w:val="en-US"/>
              </w:rPr>
            </w:pPr>
            <w:r w:rsidRPr="00F139C6">
              <w:rPr>
                <w:lang w:val="en-US"/>
              </w:rPr>
              <w:t>Proposed heights</w:t>
            </w:r>
          </w:p>
        </w:tc>
        <w:sdt>
          <w:sdtPr>
            <w:rPr>
              <w:lang w:val="en-US"/>
            </w:rPr>
            <w:id w:val="67707904"/>
            <w:placeholder>
              <w:docPart w:val="F5CE30DBF7E4434DB4467B1A2FE47A41"/>
            </w:placeholder>
            <w:showingPlcHdr/>
          </w:sdtPr>
          <w:sdtEndPr/>
          <w:sdtContent>
            <w:tc>
              <w:tcPr>
                <w:tcW w:w="6894" w:type="dxa"/>
                <w:vAlign w:val="center"/>
              </w:tcPr>
              <w:p w14:paraId="737C5B9C"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F608CC" w14:paraId="66B32263" w14:textId="77777777" w:rsidTr="00F608CC">
        <w:tc>
          <w:tcPr>
            <w:tcW w:w="2122" w:type="dxa"/>
          </w:tcPr>
          <w:p w14:paraId="3DC85E16" w14:textId="77777777" w:rsidR="00F608CC" w:rsidRDefault="00F608CC" w:rsidP="00F608CC">
            <w:pPr>
              <w:spacing w:before="45" w:after="45" w:line="240" w:lineRule="auto"/>
              <w:rPr>
                <w:lang w:val="en-US"/>
              </w:rPr>
            </w:pPr>
            <w:r w:rsidRPr="00F139C6">
              <w:rPr>
                <w:lang w:val="en-US"/>
              </w:rPr>
              <w:t>Proposed lot sizes</w:t>
            </w:r>
          </w:p>
        </w:tc>
        <w:sdt>
          <w:sdtPr>
            <w:rPr>
              <w:lang w:val="en-US"/>
            </w:rPr>
            <w:id w:val="-508985711"/>
            <w:placeholder>
              <w:docPart w:val="C7A383F87DE14E649C25B3E057BEAB53"/>
            </w:placeholder>
            <w:showingPlcHdr/>
          </w:sdtPr>
          <w:sdtEndPr/>
          <w:sdtContent>
            <w:tc>
              <w:tcPr>
                <w:tcW w:w="6894" w:type="dxa"/>
                <w:vAlign w:val="center"/>
              </w:tcPr>
              <w:p w14:paraId="4ACE4829"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F608CC" w14:paraId="4B99B183" w14:textId="77777777" w:rsidTr="00F608CC">
        <w:tc>
          <w:tcPr>
            <w:tcW w:w="2122" w:type="dxa"/>
          </w:tcPr>
          <w:p w14:paraId="013B1379" w14:textId="77777777" w:rsidR="00F608CC" w:rsidRDefault="00F608CC" w:rsidP="00F608CC">
            <w:pPr>
              <w:spacing w:before="45" w:after="45" w:line="240" w:lineRule="auto"/>
              <w:rPr>
                <w:lang w:val="en-US"/>
              </w:rPr>
            </w:pPr>
            <w:r w:rsidRPr="00F139C6">
              <w:rPr>
                <w:lang w:val="en-US"/>
              </w:rPr>
              <w:t>Target dwelling yield</w:t>
            </w:r>
          </w:p>
        </w:tc>
        <w:sdt>
          <w:sdtPr>
            <w:rPr>
              <w:lang w:val="en-US"/>
            </w:rPr>
            <w:id w:val="-677348525"/>
            <w:placeholder>
              <w:docPart w:val="B9859E1B65DF4947AA99B9552FF3C87B"/>
            </w:placeholder>
            <w:showingPlcHdr/>
          </w:sdtPr>
          <w:sdtEndPr/>
          <w:sdtContent>
            <w:tc>
              <w:tcPr>
                <w:tcW w:w="6894" w:type="dxa"/>
                <w:vAlign w:val="center"/>
              </w:tcPr>
              <w:p w14:paraId="5266C4D3"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F608CC" w14:paraId="37D850EB" w14:textId="77777777" w:rsidTr="00F608CC">
        <w:tc>
          <w:tcPr>
            <w:tcW w:w="2122" w:type="dxa"/>
          </w:tcPr>
          <w:p w14:paraId="623BD23E" w14:textId="77777777" w:rsidR="00F608CC" w:rsidRDefault="00F608CC" w:rsidP="00F608CC">
            <w:pPr>
              <w:spacing w:before="45" w:after="45" w:line="240" w:lineRule="auto"/>
              <w:rPr>
                <w:lang w:val="en-US"/>
              </w:rPr>
            </w:pPr>
            <w:r w:rsidRPr="00F139C6">
              <w:rPr>
                <w:lang w:val="en-US"/>
              </w:rPr>
              <w:t>Target residential densities</w:t>
            </w:r>
          </w:p>
        </w:tc>
        <w:sdt>
          <w:sdtPr>
            <w:rPr>
              <w:lang w:val="en-US"/>
            </w:rPr>
            <w:id w:val="1078022731"/>
            <w:placeholder>
              <w:docPart w:val="15D29CBEC6FA40E3939C854578BA06A9"/>
            </w:placeholder>
            <w:showingPlcHdr/>
          </w:sdtPr>
          <w:sdtEndPr/>
          <w:sdtContent>
            <w:tc>
              <w:tcPr>
                <w:tcW w:w="6894" w:type="dxa"/>
                <w:vAlign w:val="center"/>
              </w:tcPr>
              <w:p w14:paraId="2BFD84B1"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F608CC" w14:paraId="6AFD8795" w14:textId="77777777" w:rsidTr="00F608CC">
        <w:tc>
          <w:tcPr>
            <w:tcW w:w="2122" w:type="dxa"/>
          </w:tcPr>
          <w:p w14:paraId="00A52051" w14:textId="77777777" w:rsidR="00F608CC" w:rsidRDefault="00F608CC" w:rsidP="00F608CC">
            <w:pPr>
              <w:spacing w:before="45" w:after="45" w:line="240" w:lineRule="auto"/>
              <w:rPr>
                <w:lang w:val="en-US"/>
              </w:rPr>
            </w:pPr>
            <w:r w:rsidRPr="00F139C6">
              <w:rPr>
                <w:lang w:val="en-US"/>
              </w:rPr>
              <w:t>Employment and retail</w:t>
            </w:r>
          </w:p>
        </w:tc>
        <w:sdt>
          <w:sdtPr>
            <w:rPr>
              <w:lang w:val="en-US"/>
            </w:rPr>
            <w:id w:val="-1607495357"/>
            <w:placeholder>
              <w:docPart w:val="F440020DE19340209F1111CA83559654"/>
            </w:placeholder>
            <w:showingPlcHdr/>
          </w:sdtPr>
          <w:sdtEndPr/>
          <w:sdtContent>
            <w:tc>
              <w:tcPr>
                <w:tcW w:w="6894" w:type="dxa"/>
                <w:vAlign w:val="center"/>
              </w:tcPr>
              <w:p w14:paraId="59D567D7"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58194A" w14:paraId="06A06244" w14:textId="77777777" w:rsidTr="00F608CC">
        <w:tc>
          <w:tcPr>
            <w:tcW w:w="2122" w:type="dxa"/>
          </w:tcPr>
          <w:p w14:paraId="1B475AB0" w14:textId="77777777" w:rsidR="0058194A" w:rsidRPr="00F139C6" w:rsidRDefault="0058194A" w:rsidP="00F608CC">
            <w:pPr>
              <w:spacing w:before="45" w:after="45" w:line="240" w:lineRule="auto"/>
              <w:rPr>
                <w:lang w:val="en-US"/>
              </w:rPr>
            </w:pPr>
            <w:r w:rsidRPr="0058194A">
              <w:rPr>
                <w:lang w:val="en-US"/>
              </w:rPr>
              <w:t xml:space="preserve">Public open space </w:t>
            </w:r>
          </w:p>
        </w:tc>
        <w:sdt>
          <w:sdtPr>
            <w:rPr>
              <w:lang w:val="en-US"/>
            </w:rPr>
            <w:id w:val="-357122141"/>
            <w:placeholder>
              <w:docPart w:val="D11E3B53C4594447A8588F34F3DEA45E"/>
            </w:placeholder>
            <w:showingPlcHdr/>
            <w:text/>
          </w:sdtPr>
          <w:sdtEndPr/>
          <w:sdtContent>
            <w:tc>
              <w:tcPr>
                <w:tcW w:w="6894" w:type="dxa"/>
                <w:vAlign w:val="center"/>
              </w:tcPr>
              <w:p w14:paraId="1B6ED9A5"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58194A" w14:paraId="671445DD" w14:textId="77777777" w:rsidTr="00F608CC">
        <w:tc>
          <w:tcPr>
            <w:tcW w:w="2122" w:type="dxa"/>
          </w:tcPr>
          <w:p w14:paraId="51E67D94" w14:textId="77777777" w:rsidR="0058194A" w:rsidRPr="00F139C6" w:rsidRDefault="0058194A" w:rsidP="00F608CC">
            <w:pPr>
              <w:spacing w:before="45" w:after="45" w:line="240" w:lineRule="auto"/>
              <w:rPr>
                <w:lang w:val="en-US"/>
              </w:rPr>
            </w:pPr>
            <w:r>
              <w:rPr>
                <w:lang w:val="en-US"/>
              </w:rPr>
              <w:t>Servicing infrastructure</w:t>
            </w:r>
          </w:p>
        </w:tc>
        <w:sdt>
          <w:sdtPr>
            <w:rPr>
              <w:lang w:val="en-US"/>
            </w:rPr>
            <w:id w:val="-26178035"/>
            <w:placeholder>
              <w:docPart w:val="D11E3B53C4594447A8588F34F3DEA45E"/>
            </w:placeholder>
            <w:showingPlcHdr/>
            <w:text/>
          </w:sdtPr>
          <w:sdtEndPr/>
          <w:sdtContent>
            <w:tc>
              <w:tcPr>
                <w:tcW w:w="6894" w:type="dxa"/>
                <w:vAlign w:val="center"/>
              </w:tcPr>
              <w:p w14:paraId="126C7D6C"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F608CC" w14:paraId="227A7657" w14:textId="77777777" w:rsidTr="00F608CC">
        <w:tc>
          <w:tcPr>
            <w:tcW w:w="2122" w:type="dxa"/>
          </w:tcPr>
          <w:p w14:paraId="0FC920E1" w14:textId="77777777" w:rsidR="00F608CC" w:rsidRDefault="0058194A" w:rsidP="00F608CC">
            <w:pPr>
              <w:spacing w:before="45" w:after="45" w:line="240" w:lineRule="auto"/>
              <w:rPr>
                <w:lang w:val="en-US"/>
              </w:rPr>
            </w:pPr>
            <w:r>
              <w:rPr>
                <w:lang w:val="en-US"/>
              </w:rPr>
              <w:t>R</w:t>
            </w:r>
            <w:r w:rsidRPr="0058194A">
              <w:rPr>
                <w:lang w:val="en-US"/>
              </w:rPr>
              <w:t>oads and intersections</w:t>
            </w:r>
          </w:p>
        </w:tc>
        <w:sdt>
          <w:sdtPr>
            <w:rPr>
              <w:lang w:val="en-US"/>
            </w:rPr>
            <w:id w:val="-634487760"/>
            <w:placeholder>
              <w:docPart w:val="31E3F88BB1C646A1ADB6EB77CFDF98AD"/>
            </w:placeholder>
            <w:showingPlcHdr/>
          </w:sdtPr>
          <w:sdtEndPr/>
          <w:sdtContent>
            <w:tc>
              <w:tcPr>
                <w:tcW w:w="6894" w:type="dxa"/>
                <w:vAlign w:val="center"/>
              </w:tcPr>
              <w:p w14:paraId="31FF194D"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58194A" w14:paraId="178DC0F9" w14:textId="77777777" w:rsidTr="00F608CC">
        <w:tc>
          <w:tcPr>
            <w:tcW w:w="2122" w:type="dxa"/>
          </w:tcPr>
          <w:p w14:paraId="4F1AB980" w14:textId="77777777" w:rsidR="0058194A" w:rsidRDefault="0058194A" w:rsidP="00F608CC">
            <w:pPr>
              <w:spacing w:before="45" w:after="45" w:line="240" w:lineRule="auto"/>
              <w:rPr>
                <w:lang w:val="en-US"/>
              </w:rPr>
            </w:pPr>
            <w:r>
              <w:rPr>
                <w:lang w:val="en-US"/>
              </w:rPr>
              <w:t>Public transport</w:t>
            </w:r>
          </w:p>
        </w:tc>
        <w:sdt>
          <w:sdtPr>
            <w:rPr>
              <w:lang w:val="en-US"/>
            </w:rPr>
            <w:id w:val="-1989002318"/>
            <w:placeholder>
              <w:docPart w:val="D11E3B53C4594447A8588F34F3DEA45E"/>
            </w:placeholder>
            <w:showingPlcHdr/>
            <w:text/>
          </w:sdtPr>
          <w:sdtEndPr/>
          <w:sdtContent>
            <w:tc>
              <w:tcPr>
                <w:tcW w:w="6894" w:type="dxa"/>
                <w:vAlign w:val="center"/>
              </w:tcPr>
              <w:p w14:paraId="4F4B51CB"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F608CC" w14:paraId="32550F76" w14:textId="77777777" w:rsidTr="00F608CC">
        <w:tc>
          <w:tcPr>
            <w:tcW w:w="2122" w:type="dxa"/>
          </w:tcPr>
          <w:p w14:paraId="3430DD56" w14:textId="77777777" w:rsidR="00F608CC" w:rsidRDefault="00F608CC" w:rsidP="00F608CC">
            <w:pPr>
              <w:spacing w:before="45" w:after="45" w:line="240" w:lineRule="auto"/>
              <w:rPr>
                <w:lang w:val="en-US"/>
              </w:rPr>
            </w:pPr>
            <w:r w:rsidRPr="00F139C6">
              <w:rPr>
                <w:lang w:val="en-US"/>
              </w:rPr>
              <w:t>Social infrastructure</w:t>
            </w:r>
          </w:p>
        </w:tc>
        <w:sdt>
          <w:sdtPr>
            <w:rPr>
              <w:lang w:val="en-US"/>
            </w:rPr>
            <w:id w:val="980579597"/>
            <w:placeholder>
              <w:docPart w:val="106DD687B3A54A279F2BFA34E1C7FD37"/>
            </w:placeholder>
            <w:showingPlcHdr/>
          </w:sdtPr>
          <w:sdtEndPr/>
          <w:sdtContent>
            <w:tc>
              <w:tcPr>
                <w:tcW w:w="6894" w:type="dxa"/>
                <w:vAlign w:val="center"/>
              </w:tcPr>
              <w:p w14:paraId="51A7EDA7" w14:textId="77777777" w:rsidR="00F608CC" w:rsidRDefault="00440A28" w:rsidP="00F608CC">
                <w:pPr>
                  <w:spacing w:before="45" w:after="45" w:line="240" w:lineRule="auto"/>
                  <w:rPr>
                    <w:lang w:val="en-US"/>
                  </w:rPr>
                </w:pPr>
                <w:r w:rsidRPr="00EC233A">
                  <w:rPr>
                    <w:rStyle w:val="PlaceholderText"/>
                  </w:rPr>
                  <w:t>Click or tap here to enter text.</w:t>
                </w:r>
              </w:p>
            </w:tc>
          </w:sdtContent>
        </w:sdt>
      </w:tr>
      <w:tr w:rsidR="0058194A" w14:paraId="3941768D" w14:textId="77777777" w:rsidTr="00F608CC">
        <w:tc>
          <w:tcPr>
            <w:tcW w:w="2122" w:type="dxa"/>
          </w:tcPr>
          <w:p w14:paraId="043EFC03" w14:textId="77777777" w:rsidR="0058194A" w:rsidRPr="00F139C6" w:rsidRDefault="0058194A" w:rsidP="00F608CC">
            <w:pPr>
              <w:spacing w:before="45" w:after="45" w:line="240" w:lineRule="auto"/>
              <w:rPr>
                <w:lang w:val="en-US"/>
              </w:rPr>
            </w:pPr>
            <w:r>
              <w:rPr>
                <w:lang w:val="en-US"/>
              </w:rPr>
              <w:t>Riparian protection</w:t>
            </w:r>
          </w:p>
        </w:tc>
        <w:sdt>
          <w:sdtPr>
            <w:rPr>
              <w:lang w:val="en-US"/>
            </w:rPr>
            <w:id w:val="387686778"/>
            <w:placeholder>
              <w:docPart w:val="D11E3B53C4594447A8588F34F3DEA45E"/>
            </w:placeholder>
            <w:showingPlcHdr/>
            <w:text/>
          </w:sdtPr>
          <w:sdtEndPr/>
          <w:sdtContent>
            <w:tc>
              <w:tcPr>
                <w:tcW w:w="6894" w:type="dxa"/>
                <w:vAlign w:val="center"/>
              </w:tcPr>
              <w:p w14:paraId="7F569FE8"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58194A" w14:paraId="26695D17" w14:textId="77777777" w:rsidTr="00F608CC">
        <w:tc>
          <w:tcPr>
            <w:tcW w:w="2122" w:type="dxa"/>
          </w:tcPr>
          <w:p w14:paraId="1F6DCF06" w14:textId="77777777" w:rsidR="0058194A" w:rsidRDefault="0058194A" w:rsidP="00F608CC">
            <w:pPr>
              <w:spacing w:before="45" w:after="45" w:line="240" w:lineRule="auto"/>
              <w:rPr>
                <w:lang w:val="en-US"/>
              </w:rPr>
            </w:pPr>
            <w:r>
              <w:rPr>
                <w:lang w:val="en-US"/>
              </w:rPr>
              <w:t>Heritage protection</w:t>
            </w:r>
          </w:p>
        </w:tc>
        <w:sdt>
          <w:sdtPr>
            <w:rPr>
              <w:lang w:val="en-US"/>
            </w:rPr>
            <w:id w:val="-859661782"/>
            <w:placeholder>
              <w:docPart w:val="D11E3B53C4594447A8588F34F3DEA45E"/>
            </w:placeholder>
            <w:showingPlcHdr/>
            <w:text/>
          </w:sdtPr>
          <w:sdtEndPr/>
          <w:sdtContent>
            <w:tc>
              <w:tcPr>
                <w:tcW w:w="6894" w:type="dxa"/>
                <w:vAlign w:val="center"/>
              </w:tcPr>
              <w:p w14:paraId="52ABDDD0"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58194A" w14:paraId="54CEA35A" w14:textId="77777777" w:rsidTr="00F608CC">
        <w:tc>
          <w:tcPr>
            <w:tcW w:w="2122" w:type="dxa"/>
          </w:tcPr>
          <w:p w14:paraId="3324FDBE" w14:textId="77777777" w:rsidR="0058194A" w:rsidRDefault="0058194A" w:rsidP="00F608CC">
            <w:pPr>
              <w:spacing w:before="45" w:after="45" w:line="240" w:lineRule="auto"/>
              <w:rPr>
                <w:lang w:val="en-US"/>
              </w:rPr>
            </w:pPr>
            <w:r>
              <w:rPr>
                <w:lang w:val="en-US"/>
              </w:rPr>
              <w:t xml:space="preserve">Connecting with Country </w:t>
            </w:r>
          </w:p>
        </w:tc>
        <w:sdt>
          <w:sdtPr>
            <w:rPr>
              <w:lang w:val="en-US"/>
            </w:rPr>
            <w:id w:val="367270800"/>
            <w:placeholder>
              <w:docPart w:val="D11E3B53C4594447A8588F34F3DEA45E"/>
            </w:placeholder>
            <w:showingPlcHdr/>
            <w:text/>
          </w:sdtPr>
          <w:sdtEndPr/>
          <w:sdtContent>
            <w:tc>
              <w:tcPr>
                <w:tcW w:w="6894" w:type="dxa"/>
                <w:vAlign w:val="center"/>
              </w:tcPr>
              <w:p w14:paraId="2D273951" w14:textId="77777777" w:rsidR="0058194A" w:rsidRDefault="0058194A" w:rsidP="00F608CC">
                <w:pPr>
                  <w:spacing w:before="45" w:after="45" w:line="240" w:lineRule="auto"/>
                  <w:rPr>
                    <w:lang w:val="en-US"/>
                  </w:rPr>
                </w:pPr>
                <w:r w:rsidRPr="00A57F28">
                  <w:rPr>
                    <w:rStyle w:val="PlaceholderText"/>
                  </w:rPr>
                  <w:t>Click or tap here to enter text.</w:t>
                </w:r>
              </w:p>
            </w:tc>
          </w:sdtContent>
        </w:sdt>
      </w:tr>
      <w:tr w:rsidR="00881E96" w14:paraId="07357E95" w14:textId="77777777" w:rsidTr="00F608CC">
        <w:sdt>
          <w:sdtPr>
            <w:rPr>
              <w:lang w:val="en-US"/>
            </w:rPr>
            <w:id w:val="-129255348"/>
            <w:placeholder>
              <w:docPart w:val="D11E3B53C4594447A8588F34F3DEA45E"/>
            </w:placeholder>
            <w:showingPlcHdr/>
            <w:text/>
          </w:sdtPr>
          <w:sdtEndPr/>
          <w:sdtContent>
            <w:tc>
              <w:tcPr>
                <w:tcW w:w="2122" w:type="dxa"/>
              </w:tcPr>
              <w:p w14:paraId="165DA61D" w14:textId="77777777" w:rsidR="00881E96" w:rsidRPr="00F139C6" w:rsidRDefault="00881E96" w:rsidP="00F608CC">
                <w:pPr>
                  <w:spacing w:before="45" w:after="45" w:line="240" w:lineRule="auto"/>
                  <w:rPr>
                    <w:lang w:val="en-US"/>
                  </w:rPr>
                </w:pPr>
                <w:r w:rsidRPr="00A57F28">
                  <w:rPr>
                    <w:rStyle w:val="PlaceholderText"/>
                  </w:rPr>
                  <w:t>Click or tap here to enter text.</w:t>
                </w:r>
              </w:p>
            </w:tc>
          </w:sdtContent>
        </w:sdt>
        <w:sdt>
          <w:sdtPr>
            <w:rPr>
              <w:lang w:val="en-US"/>
            </w:rPr>
            <w:id w:val="246159520"/>
            <w:placeholder>
              <w:docPart w:val="D11E3B53C4594447A8588F34F3DEA45E"/>
            </w:placeholder>
            <w:showingPlcHdr/>
            <w:text/>
          </w:sdtPr>
          <w:sdtEndPr/>
          <w:sdtContent>
            <w:tc>
              <w:tcPr>
                <w:tcW w:w="6894" w:type="dxa"/>
                <w:vAlign w:val="center"/>
              </w:tcPr>
              <w:p w14:paraId="21BA6806" w14:textId="77777777" w:rsidR="00881E96" w:rsidRDefault="00881E96" w:rsidP="00F608CC">
                <w:pPr>
                  <w:spacing w:before="45" w:after="45" w:line="240" w:lineRule="auto"/>
                  <w:rPr>
                    <w:lang w:val="en-US"/>
                  </w:rPr>
                </w:pPr>
                <w:r w:rsidRPr="00A57F28">
                  <w:rPr>
                    <w:rStyle w:val="PlaceholderText"/>
                  </w:rPr>
                  <w:t>Click or tap here to enter text.</w:t>
                </w:r>
              </w:p>
            </w:tc>
          </w:sdtContent>
        </w:sdt>
      </w:tr>
    </w:tbl>
    <w:p w14:paraId="2A45C9C9" w14:textId="77777777" w:rsidR="00440A28" w:rsidRDefault="00440A28">
      <w:pPr>
        <w:spacing w:after="160" w:line="259" w:lineRule="auto"/>
        <w:rPr>
          <w:lang w:val="en-US"/>
        </w:rPr>
      </w:pPr>
      <w:r>
        <w:rPr>
          <w:lang w:val="en-US"/>
        </w:rPr>
        <w:br w:type="page"/>
      </w:r>
    </w:p>
    <w:p w14:paraId="525AEB93" w14:textId="77777777" w:rsidR="00440A28" w:rsidRDefault="00440A28" w:rsidP="00626BA3">
      <w:pPr>
        <w:pStyle w:val="Heading1"/>
        <w:numPr>
          <w:ilvl w:val="0"/>
          <w:numId w:val="10"/>
        </w:numPr>
        <w:rPr>
          <w:lang w:val="en-US"/>
        </w:rPr>
      </w:pPr>
      <w:bookmarkStart w:id="14" w:name="_Toc181964748"/>
      <w:r>
        <w:rPr>
          <w:lang w:val="en-US"/>
        </w:rPr>
        <w:lastRenderedPageBreak/>
        <w:t>Project Scope</w:t>
      </w:r>
      <w:bookmarkEnd w:id="14"/>
    </w:p>
    <w:p w14:paraId="050C5227" w14:textId="77777777" w:rsidR="00440A28" w:rsidRDefault="00626BA3" w:rsidP="00440A28">
      <w:pPr>
        <w:pStyle w:val="Heading2"/>
        <w:rPr>
          <w:lang w:val="en-US"/>
        </w:rPr>
      </w:pPr>
      <w:bookmarkStart w:id="15" w:name="_Toc181964749"/>
      <w:r>
        <w:rPr>
          <w:lang w:val="en-US"/>
        </w:rPr>
        <w:t>3.1</w:t>
      </w:r>
      <w:r>
        <w:rPr>
          <w:lang w:val="en-US"/>
        </w:rPr>
        <w:tab/>
      </w:r>
      <w:r w:rsidR="00440A28">
        <w:rPr>
          <w:lang w:val="en-US"/>
        </w:rPr>
        <w:t>Key Deliverables</w:t>
      </w:r>
      <w:bookmarkEnd w:id="15"/>
    </w:p>
    <w:p w14:paraId="44B85D49" w14:textId="77777777" w:rsidR="00DE7FD3" w:rsidRPr="00F139C6" w:rsidRDefault="00DE7FD3" w:rsidP="00DE7FD3">
      <w:pPr>
        <w:rPr>
          <w:lang w:val="en-US"/>
        </w:rPr>
      </w:pPr>
      <w:r w:rsidRPr="00F139C6">
        <w:rPr>
          <w:lang w:val="en-US"/>
        </w:rPr>
        <w:t>The Planning Proposal will be  supported by the following documents:</w:t>
      </w:r>
    </w:p>
    <w:p w14:paraId="6FDF9F6B" w14:textId="77777777" w:rsidR="00DE7FD3" w:rsidRPr="00DE7FD3" w:rsidRDefault="00DE7FD3" w:rsidP="00DE7FD3">
      <w:pPr>
        <w:pStyle w:val="ListParagraph"/>
        <w:numPr>
          <w:ilvl w:val="0"/>
          <w:numId w:val="7"/>
        </w:numPr>
        <w:rPr>
          <w:lang w:val="en-US"/>
        </w:rPr>
      </w:pPr>
      <w:r w:rsidRPr="00DE7FD3">
        <w:rPr>
          <w:lang w:val="en-US"/>
        </w:rPr>
        <w:t>A Planning Proposal report and supporting technical studies.</w:t>
      </w:r>
    </w:p>
    <w:p w14:paraId="70F3CD45" w14:textId="77777777" w:rsidR="00DE7FD3" w:rsidRPr="00DE7FD3" w:rsidRDefault="00DE7FD3" w:rsidP="00DE7FD3">
      <w:pPr>
        <w:pStyle w:val="ListParagraph"/>
        <w:numPr>
          <w:ilvl w:val="0"/>
          <w:numId w:val="7"/>
        </w:numPr>
        <w:rPr>
          <w:lang w:val="en-US"/>
        </w:rPr>
      </w:pPr>
      <w:r w:rsidRPr="00DE7FD3">
        <w:rPr>
          <w:lang w:val="en-US"/>
        </w:rPr>
        <w:t>A Draft Indicative Layout Plan.</w:t>
      </w:r>
    </w:p>
    <w:p w14:paraId="5416C494" w14:textId="77777777" w:rsidR="00DE7FD3" w:rsidRPr="00DE7FD3" w:rsidRDefault="00DE7FD3" w:rsidP="00DE7FD3">
      <w:pPr>
        <w:pStyle w:val="ListParagraph"/>
        <w:numPr>
          <w:ilvl w:val="0"/>
          <w:numId w:val="7"/>
        </w:numPr>
        <w:rPr>
          <w:lang w:val="en-US"/>
        </w:rPr>
      </w:pPr>
      <w:r w:rsidRPr="00DE7FD3">
        <w:rPr>
          <w:lang w:val="en-US"/>
        </w:rPr>
        <w:t>A Finalisation Report and Final Indicative Layout Plan (to be prepared by an independent Master-Planner).</w:t>
      </w:r>
    </w:p>
    <w:p w14:paraId="08804CFE" w14:textId="77777777" w:rsidR="00DE7FD3" w:rsidRPr="00DE7FD3" w:rsidRDefault="00DE7FD3" w:rsidP="00DE7FD3">
      <w:pPr>
        <w:pStyle w:val="ListParagraph"/>
        <w:numPr>
          <w:ilvl w:val="0"/>
          <w:numId w:val="7"/>
        </w:numPr>
        <w:rPr>
          <w:lang w:val="en-US"/>
        </w:rPr>
      </w:pPr>
      <w:r w:rsidRPr="00DE7FD3">
        <w:rPr>
          <w:lang w:val="en-US"/>
        </w:rPr>
        <w:t>An amendment to the State Environmental Planning Policy (Precincts – Western Parkland City) 2021 or Amendment to the Camden Local Environmental Plan (LEP) 2010.</w:t>
      </w:r>
    </w:p>
    <w:p w14:paraId="3D165CFA" w14:textId="77777777" w:rsidR="00DE7FD3" w:rsidRPr="00DE7FD3" w:rsidRDefault="00DE7FD3" w:rsidP="00DE7FD3">
      <w:pPr>
        <w:pStyle w:val="ListParagraph"/>
        <w:numPr>
          <w:ilvl w:val="0"/>
          <w:numId w:val="7"/>
        </w:numPr>
        <w:rPr>
          <w:lang w:val="en-US"/>
        </w:rPr>
      </w:pPr>
      <w:r w:rsidRPr="00DE7FD3">
        <w:rPr>
          <w:lang w:val="en-US"/>
        </w:rPr>
        <w:t>An amendment to the Camden Growth Centres Precincts DCP, Oran Park DCP, Camden DCP (2019) or other relevant DCP.</w:t>
      </w:r>
    </w:p>
    <w:p w14:paraId="1DF9BF36" w14:textId="77777777" w:rsidR="00DE7FD3" w:rsidRPr="00DE7FD3" w:rsidRDefault="00DE7FD3" w:rsidP="00DE7FD3">
      <w:pPr>
        <w:pStyle w:val="ListParagraph"/>
        <w:numPr>
          <w:ilvl w:val="0"/>
          <w:numId w:val="7"/>
        </w:numPr>
        <w:rPr>
          <w:lang w:val="en-US"/>
        </w:rPr>
      </w:pPr>
      <w:r w:rsidRPr="00DE7FD3">
        <w:rPr>
          <w:lang w:val="en-US"/>
        </w:rPr>
        <w:t>A Contributions Plan or Voluntary Planning Agreement.</w:t>
      </w:r>
    </w:p>
    <w:p w14:paraId="11292CAC" w14:textId="77777777" w:rsidR="00DE7FD3" w:rsidRPr="00DE7FD3" w:rsidRDefault="00DE7FD3" w:rsidP="00DE7FD3">
      <w:pPr>
        <w:pStyle w:val="ListParagraph"/>
        <w:numPr>
          <w:ilvl w:val="0"/>
          <w:numId w:val="7"/>
        </w:numPr>
        <w:rPr>
          <w:lang w:val="en-US"/>
        </w:rPr>
      </w:pPr>
      <w:r w:rsidRPr="00DE7FD3">
        <w:rPr>
          <w:lang w:val="en-US"/>
        </w:rPr>
        <w:t>An Infrastructure Servicing Strategy and Implementation Plan.</w:t>
      </w:r>
    </w:p>
    <w:p w14:paraId="73A382D8" w14:textId="77777777" w:rsidR="00440A28" w:rsidRDefault="00DE7FD3" w:rsidP="00DE7FD3">
      <w:pPr>
        <w:rPr>
          <w:lang w:val="en-US"/>
        </w:rPr>
      </w:pPr>
      <w:r w:rsidRPr="00F139C6">
        <w:rPr>
          <w:lang w:val="en-US"/>
        </w:rPr>
        <w:t xml:space="preserve">Preparation and endorsement of these documents (including </w:t>
      </w:r>
      <w:r>
        <w:rPr>
          <w:lang w:val="en-US"/>
        </w:rPr>
        <w:t xml:space="preserve">input </w:t>
      </w:r>
      <w:r w:rsidRPr="00F139C6">
        <w:rPr>
          <w:lang w:val="en-US"/>
        </w:rPr>
        <w:t xml:space="preserve">from relevant </w:t>
      </w:r>
      <w:r>
        <w:rPr>
          <w:lang w:val="en-US"/>
        </w:rPr>
        <w:t xml:space="preserve">Government </w:t>
      </w:r>
      <w:r w:rsidRPr="00F139C6">
        <w:rPr>
          <w:lang w:val="en-US"/>
        </w:rPr>
        <w:t>agencies) is required to enable finalisation of the Planning Proposal.</w:t>
      </w:r>
    </w:p>
    <w:p w14:paraId="62DF99CB" w14:textId="77777777" w:rsidR="00DE7FD3" w:rsidRDefault="00DE7FD3" w:rsidP="00DE7FD3">
      <w:pPr>
        <w:rPr>
          <w:lang w:val="en-US"/>
        </w:rPr>
      </w:pPr>
    </w:p>
    <w:p w14:paraId="371BEE5E" w14:textId="77777777" w:rsidR="00DE7FD3" w:rsidRDefault="00626BA3" w:rsidP="00DE7FD3">
      <w:pPr>
        <w:pStyle w:val="Heading2"/>
        <w:rPr>
          <w:lang w:val="en-US"/>
        </w:rPr>
      </w:pPr>
      <w:bookmarkStart w:id="16" w:name="_Toc181964750"/>
      <w:r>
        <w:rPr>
          <w:lang w:val="en-US"/>
        </w:rPr>
        <w:t>3.2</w:t>
      </w:r>
      <w:r>
        <w:rPr>
          <w:lang w:val="en-US"/>
        </w:rPr>
        <w:tab/>
      </w:r>
      <w:r w:rsidR="00DE7FD3">
        <w:rPr>
          <w:lang w:val="en-US"/>
        </w:rPr>
        <w:t>Masterplans and Specialist Studies</w:t>
      </w:r>
      <w:bookmarkEnd w:id="16"/>
    </w:p>
    <w:p w14:paraId="45945C06" w14:textId="77777777" w:rsidR="00DE7FD3" w:rsidRDefault="00DE7FD3" w:rsidP="00DE7FD3">
      <w:pPr>
        <w:rPr>
          <w:i/>
          <w:iCs/>
          <w:lang w:val="en-US"/>
        </w:rPr>
      </w:pPr>
      <w:r w:rsidRPr="00F139C6">
        <w:rPr>
          <w:lang w:val="en-US"/>
        </w:rPr>
        <w:t>The following plans and technical studies have been submitted in support of the Planning Proposal</w:t>
      </w:r>
      <w:r>
        <w:rPr>
          <w:i/>
          <w:iCs/>
          <w:lang w:val="en-US"/>
        </w:rPr>
        <w:t xml:space="preserve"> (insert new rows as required).</w:t>
      </w:r>
    </w:p>
    <w:p w14:paraId="679B1DC8" w14:textId="77777777" w:rsidR="00DE7FD3" w:rsidRDefault="00DE7FD3" w:rsidP="00DE7FD3">
      <w:pPr>
        <w:rPr>
          <w:i/>
          <w:iCs/>
          <w:lang w:val="en-US"/>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5"/>
        <w:gridCol w:w="4078"/>
        <w:gridCol w:w="1933"/>
      </w:tblGrid>
      <w:tr w:rsidR="00DE7FD3" w14:paraId="30D7B969" w14:textId="77777777" w:rsidTr="00DE7FD3">
        <w:tc>
          <w:tcPr>
            <w:tcW w:w="3005" w:type="dxa"/>
            <w:shd w:val="clear" w:color="auto" w:fill="D9D9D9" w:themeFill="background1" w:themeFillShade="D9"/>
            <w:vAlign w:val="center"/>
          </w:tcPr>
          <w:p w14:paraId="44D2660F" w14:textId="77777777" w:rsidR="00DE7FD3" w:rsidRPr="00DE7FD3" w:rsidRDefault="00DE7FD3" w:rsidP="00DE7FD3">
            <w:pPr>
              <w:rPr>
                <w:b/>
                <w:bCs/>
                <w:lang w:val="en-US"/>
              </w:rPr>
            </w:pPr>
            <w:r>
              <w:rPr>
                <w:b/>
                <w:bCs/>
                <w:lang w:val="en-US"/>
              </w:rPr>
              <w:t>Specialist Study/Plan Title</w:t>
            </w:r>
          </w:p>
        </w:tc>
        <w:tc>
          <w:tcPr>
            <w:tcW w:w="4078" w:type="dxa"/>
            <w:shd w:val="clear" w:color="auto" w:fill="D9D9D9" w:themeFill="background1" w:themeFillShade="D9"/>
            <w:vAlign w:val="center"/>
          </w:tcPr>
          <w:p w14:paraId="56A23693" w14:textId="77777777" w:rsidR="00DE7FD3" w:rsidRPr="00DE7FD3" w:rsidRDefault="00DE7FD3" w:rsidP="00DE7FD3">
            <w:pPr>
              <w:rPr>
                <w:b/>
                <w:bCs/>
                <w:lang w:val="en-US"/>
              </w:rPr>
            </w:pPr>
            <w:r>
              <w:rPr>
                <w:b/>
                <w:bCs/>
                <w:lang w:val="en-US"/>
              </w:rPr>
              <w:t>Author/Date/Version</w:t>
            </w:r>
          </w:p>
        </w:tc>
        <w:tc>
          <w:tcPr>
            <w:tcW w:w="1933" w:type="dxa"/>
            <w:shd w:val="clear" w:color="auto" w:fill="D9D9D9" w:themeFill="background1" w:themeFillShade="D9"/>
            <w:vAlign w:val="center"/>
          </w:tcPr>
          <w:p w14:paraId="2814792D" w14:textId="77777777" w:rsidR="00DE7FD3" w:rsidRDefault="00DE7FD3" w:rsidP="00DE7FD3">
            <w:pPr>
              <w:rPr>
                <w:b/>
                <w:bCs/>
                <w:lang w:val="en-US"/>
              </w:rPr>
            </w:pPr>
            <w:r>
              <w:rPr>
                <w:b/>
                <w:bCs/>
                <w:lang w:val="en-US"/>
              </w:rPr>
              <w:t>EDMS Record Number</w:t>
            </w:r>
          </w:p>
          <w:p w14:paraId="347969AC" w14:textId="77777777" w:rsidR="00DE7FD3" w:rsidRPr="00DE7FD3" w:rsidRDefault="00DE7FD3" w:rsidP="00DE7FD3">
            <w:pPr>
              <w:rPr>
                <w:lang w:val="en-US"/>
              </w:rPr>
            </w:pPr>
            <w:r>
              <w:rPr>
                <w:lang w:val="en-US"/>
              </w:rPr>
              <w:t>(To be completed by Council PM)</w:t>
            </w:r>
          </w:p>
        </w:tc>
      </w:tr>
      <w:tr w:rsidR="00DE7FD3" w14:paraId="4EDB08CA" w14:textId="77777777" w:rsidTr="00DE7FD3">
        <w:sdt>
          <w:sdtPr>
            <w:rPr>
              <w:lang w:val="en-US"/>
            </w:rPr>
            <w:id w:val="895634391"/>
            <w:placeholder>
              <w:docPart w:val="F7E3F85A0BDB4158BA6009218B109DB7"/>
            </w:placeholder>
            <w:showingPlcHdr/>
          </w:sdtPr>
          <w:sdtEndPr/>
          <w:sdtContent>
            <w:tc>
              <w:tcPr>
                <w:tcW w:w="3005" w:type="dxa"/>
                <w:vAlign w:val="center"/>
              </w:tcPr>
              <w:p w14:paraId="5EF0C763" w14:textId="77777777" w:rsidR="00DE7FD3" w:rsidRDefault="00DE7FD3" w:rsidP="00DE7FD3">
                <w:pPr>
                  <w:rPr>
                    <w:lang w:val="en-US"/>
                  </w:rPr>
                </w:pPr>
                <w:r w:rsidRPr="00EC233A">
                  <w:rPr>
                    <w:rStyle w:val="PlaceholderText"/>
                  </w:rPr>
                  <w:t>Click or tap here to enter text.</w:t>
                </w:r>
              </w:p>
            </w:tc>
          </w:sdtContent>
        </w:sdt>
        <w:sdt>
          <w:sdtPr>
            <w:rPr>
              <w:lang w:val="en-US"/>
            </w:rPr>
            <w:id w:val="-1066342478"/>
            <w:placeholder>
              <w:docPart w:val="4BCF03FB77A04EB8AA2477B401E14596"/>
            </w:placeholder>
            <w:showingPlcHdr/>
          </w:sdtPr>
          <w:sdtEndPr/>
          <w:sdtContent>
            <w:tc>
              <w:tcPr>
                <w:tcW w:w="4078" w:type="dxa"/>
                <w:vAlign w:val="center"/>
              </w:tcPr>
              <w:p w14:paraId="561DFD6D" w14:textId="77777777" w:rsidR="00DE7FD3" w:rsidRDefault="00DE7FD3" w:rsidP="00DE7FD3">
                <w:pPr>
                  <w:rPr>
                    <w:lang w:val="en-US"/>
                  </w:rPr>
                </w:pPr>
                <w:r w:rsidRPr="00EC233A">
                  <w:rPr>
                    <w:rStyle w:val="PlaceholderText"/>
                  </w:rPr>
                  <w:t>Click or tap here to enter text.</w:t>
                </w:r>
              </w:p>
            </w:tc>
          </w:sdtContent>
        </w:sdt>
        <w:sdt>
          <w:sdtPr>
            <w:rPr>
              <w:lang w:val="en-US"/>
            </w:rPr>
            <w:id w:val="839980738"/>
            <w:placeholder>
              <w:docPart w:val="06908E995E474DB292B7705CE2A44BCA"/>
            </w:placeholder>
            <w:showingPlcHdr/>
          </w:sdtPr>
          <w:sdtEndPr/>
          <w:sdtContent>
            <w:tc>
              <w:tcPr>
                <w:tcW w:w="1933" w:type="dxa"/>
                <w:vAlign w:val="center"/>
              </w:tcPr>
              <w:p w14:paraId="57901DFB" w14:textId="77777777" w:rsidR="00DE7FD3" w:rsidRDefault="00DE7FD3" w:rsidP="00DE7FD3">
                <w:pPr>
                  <w:rPr>
                    <w:lang w:val="en-US"/>
                  </w:rPr>
                </w:pPr>
                <w:r w:rsidRPr="00EC233A">
                  <w:rPr>
                    <w:rStyle w:val="PlaceholderText"/>
                  </w:rPr>
                  <w:t>Click or tap here to enter text.</w:t>
                </w:r>
              </w:p>
            </w:tc>
          </w:sdtContent>
        </w:sdt>
      </w:tr>
      <w:tr w:rsidR="00DE7FD3" w14:paraId="39642BD8" w14:textId="77777777" w:rsidTr="00DE7FD3">
        <w:sdt>
          <w:sdtPr>
            <w:rPr>
              <w:lang w:val="en-US"/>
            </w:rPr>
            <w:id w:val="317617901"/>
            <w:placeholder>
              <w:docPart w:val="99D50D6560A64924B4E12382E5059CAE"/>
            </w:placeholder>
            <w:showingPlcHdr/>
          </w:sdtPr>
          <w:sdtEndPr/>
          <w:sdtContent>
            <w:tc>
              <w:tcPr>
                <w:tcW w:w="3005" w:type="dxa"/>
                <w:vAlign w:val="center"/>
              </w:tcPr>
              <w:p w14:paraId="43ED08B8" w14:textId="77777777" w:rsidR="00DE7FD3" w:rsidRDefault="00DE7FD3" w:rsidP="00DE7FD3">
                <w:pPr>
                  <w:rPr>
                    <w:lang w:val="en-US"/>
                  </w:rPr>
                </w:pPr>
                <w:r w:rsidRPr="00EC233A">
                  <w:rPr>
                    <w:rStyle w:val="PlaceholderText"/>
                  </w:rPr>
                  <w:t>Click or tap here to enter text.</w:t>
                </w:r>
              </w:p>
            </w:tc>
          </w:sdtContent>
        </w:sdt>
        <w:sdt>
          <w:sdtPr>
            <w:rPr>
              <w:lang w:val="en-US"/>
            </w:rPr>
            <w:id w:val="628743939"/>
            <w:placeholder>
              <w:docPart w:val="FCE2348D1E404C688BB4B953DC0C6DCC"/>
            </w:placeholder>
            <w:showingPlcHdr/>
          </w:sdtPr>
          <w:sdtEndPr/>
          <w:sdtContent>
            <w:tc>
              <w:tcPr>
                <w:tcW w:w="4078" w:type="dxa"/>
                <w:vAlign w:val="center"/>
              </w:tcPr>
              <w:p w14:paraId="777464CA" w14:textId="77777777" w:rsidR="00DE7FD3" w:rsidRDefault="00DE7FD3" w:rsidP="00DE7FD3">
                <w:pPr>
                  <w:rPr>
                    <w:lang w:val="en-US"/>
                  </w:rPr>
                </w:pPr>
                <w:r w:rsidRPr="00EC233A">
                  <w:rPr>
                    <w:rStyle w:val="PlaceholderText"/>
                  </w:rPr>
                  <w:t>Click or tap here to enter text.</w:t>
                </w:r>
              </w:p>
            </w:tc>
          </w:sdtContent>
        </w:sdt>
        <w:sdt>
          <w:sdtPr>
            <w:rPr>
              <w:lang w:val="en-US"/>
            </w:rPr>
            <w:id w:val="762490323"/>
            <w:placeholder>
              <w:docPart w:val="056080535DAC405C8801EC88433978E9"/>
            </w:placeholder>
            <w:showingPlcHdr/>
          </w:sdtPr>
          <w:sdtEndPr/>
          <w:sdtContent>
            <w:tc>
              <w:tcPr>
                <w:tcW w:w="1933" w:type="dxa"/>
                <w:vAlign w:val="center"/>
              </w:tcPr>
              <w:p w14:paraId="474B9371" w14:textId="77777777" w:rsidR="00DE7FD3" w:rsidRDefault="00DE7FD3" w:rsidP="00DE7FD3">
                <w:pPr>
                  <w:rPr>
                    <w:lang w:val="en-US"/>
                  </w:rPr>
                </w:pPr>
                <w:r w:rsidRPr="00EC233A">
                  <w:rPr>
                    <w:rStyle w:val="PlaceholderText"/>
                  </w:rPr>
                  <w:t>Click or tap here to enter text.</w:t>
                </w:r>
              </w:p>
            </w:tc>
          </w:sdtContent>
        </w:sdt>
      </w:tr>
      <w:tr w:rsidR="00DE7FD3" w14:paraId="32F6B5EA" w14:textId="77777777" w:rsidTr="00DE7FD3">
        <w:sdt>
          <w:sdtPr>
            <w:rPr>
              <w:lang w:val="en-US"/>
            </w:rPr>
            <w:id w:val="2122261764"/>
            <w:placeholder>
              <w:docPart w:val="CA14EFEF519A47DDB22A3B388BD8556D"/>
            </w:placeholder>
            <w:showingPlcHdr/>
          </w:sdtPr>
          <w:sdtEndPr/>
          <w:sdtContent>
            <w:tc>
              <w:tcPr>
                <w:tcW w:w="3005" w:type="dxa"/>
                <w:vAlign w:val="center"/>
              </w:tcPr>
              <w:p w14:paraId="52F2D67C" w14:textId="77777777" w:rsidR="00DE7FD3" w:rsidRDefault="00DE7FD3" w:rsidP="00DE7FD3">
                <w:pPr>
                  <w:rPr>
                    <w:lang w:val="en-US"/>
                  </w:rPr>
                </w:pPr>
                <w:r w:rsidRPr="00EC233A">
                  <w:rPr>
                    <w:rStyle w:val="PlaceholderText"/>
                  </w:rPr>
                  <w:t>Click or tap here to enter text.</w:t>
                </w:r>
              </w:p>
            </w:tc>
          </w:sdtContent>
        </w:sdt>
        <w:sdt>
          <w:sdtPr>
            <w:rPr>
              <w:lang w:val="en-US"/>
            </w:rPr>
            <w:id w:val="715399301"/>
            <w:placeholder>
              <w:docPart w:val="3F208D4B9CE4453DB7FA0159EFCDB4F7"/>
            </w:placeholder>
            <w:showingPlcHdr/>
          </w:sdtPr>
          <w:sdtEndPr/>
          <w:sdtContent>
            <w:tc>
              <w:tcPr>
                <w:tcW w:w="4078" w:type="dxa"/>
                <w:vAlign w:val="center"/>
              </w:tcPr>
              <w:p w14:paraId="491B24CB" w14:textId="77777777" w:rsidR="00DE7FD3" w:rsidRDefault="00DE7FD3" w:rsidP="00DE7FD3">
                <w:pPr>
                  <w:rPr>
                    <w:lang w:val="en-US"/>
                  </w:rPr>
                </w:pPr>
                <w:r w:rsidRPr="00EC233A">
                  <w:rPr>
                    <w:rStyle w:val="PlaceholderText"/>
                  </w:rPr>
                  <w:t>Click or tap here to enter text.</w:t>
                </w:r>
              </w:p>
            </w:tc>
          </w:sdtContent>
        </w:sdt>
        <w:sdt>
          <w:sdtPr>
            <w:rPr>
              <w:lang w:val="en-US"/>
            </w:rPr>
            <w:id w:val="-552695350"/>
            <w:placeholder>
              <w:docPart w:val="2D15AFAEE637414D9D71CE0ECB29CEB7"/>
            </w:placeholder>
            <w:showingPlcHdr/>
          </w:sdtPr>
          <w:sdtEndPr/>
          <w:sdtContent>
            <w:tc>
              <w:tcPr>
                <w:tcW w:w="1933" w:type="dxa"/>
                <w:vAlign w:val="center"/>
              </w:tcPr>
              <w:p w14:paraId="315F601B" w14:textId="77777777" w:rsidR="00DE7FD3" w:rsidRDefault="00DE7FD3" w:rsidP="00DE7FD3">
                <w:pPr>
                  <w:rPr>
                    <w:lang w:val="en-US"/>
                  </w:rPr>
                </w:pPr>
                <w:r w:rsidRPr="00EC233A">
                  <w:rPr>
                    <w:rStyle w:val="PlaceholderText"/>
                  </w:rPr>
                  <w:t>Click or tap here to enter text.</w:t>
                </w:r>
              </w:p>
            </w:tc>
          </w:sdtContent>
        </w:sdt>
      </w:tr>
      <w:tr w:rsidR="00DE7FD3" w14:paraId="2D20C9BC" w14:textId="77777777" w:rsidTr="00DE7FD3">
        <w:sdt>
          <w:sdtPr>
            <w:rPr>
              <w:lang w:val="en-US"/>
            </w:rPr>
            <w:id w:val="-1311396560"/>
            <w:placeholder>
              <w:docPart w:val="9C758D3AAC9240769F2BA782F82D02CB"/>
            </w:placeholder>
            <w:showingPlcHdr/>
          </w:sdtPr>
          <w:sdtEndPr/>
          <w:sdtContent>
            <w:tc>
              <w:tcPr>
                <w:tcW w:w="3005" w:type="dxa"/>
                <w:vAlign w:val="center"/>
              </w:tcPr>
              <w:p w14:paraId="3DAD9E23" w14:textId="77777777" w:rsidR="00DE7FD3" w:rsidRDefault="00DE7FD3" w:rsidP="00DE7FD3">
                <w:pPr>
                  <w:rPr>
                    <w:lang w:val="en-US"/>
                  </w:rPr>
                </w:pPr>
                <w:r w:rsidRPr="00EC233A">
                  <w:rPr>
                    <w:rStyle w:val="PlaceholderText"/>
                  </w:rPr>
                  <w:t>Click or tap here to enter text.</w:t>
                </w:r>
              </w:p>
            </w:tc>
          </w:sdtContent>
        </w:sdt>
        <w:sdt>
          <w:sdtPr>
            <w:rPr>
              <w:lang w:val="en-US"/>
            </w:rPr>
            <w:id w:val="-928201007"/>
            <w:placeholder>
              <w:docPart w:val="F1DD0A0A640D49F5AA60A63A22ABE68C"/>
            </w:placeholder>
            <w:showingPlcHdr/>
          </w:sdtPr>
          <w:sdtEndPr/>
          <w:sdtContent>
            <w:tc>
              <w:tcPr>
                <w:tcW w:w="4078" w:type="dxa"/>
                <w:vAlign w:val="center"/>
              </w:tcPr>
              <w:p w14:paraId="48986D2C" w14:textId="77777777" w:rsidR="00DE7FD3" w:rsidRDefault="00DE7FD3" w:rsidP="00DE7FD3">
                <w:pPr>
                  <w:rPr>
                    <w:lang w:val="en-US"/>
                  </w:rPr>
                </w:pPr>
                <w:r w:rsidRPr="00EC233A">
                  <w:rPr>
                    <w:rStyle w:val="PlaceholderText"/>
                  </w:rPr>
                  <w:t>Click or tap here to enter text.</w:t>
                </w:r>
              </w:p>
            </w:tc>
          </w:sdtContent>
        </w:sdt>
        <w:sdt>
          <w:sdtPr>
            <w:rPr>
              <w:lang w:val="en-US"/>
            </w:rPr>
            <w:id w:val="1368644656"/>
            <w:placeholder>
              <w:docPart w:val="A64F40444F1D4FC4A7D3CDE1016D4EB3"/>
            </w:placeholder>
            <w:showingPlcHdr/>
          </w:sdtPr>
          <w:sdtEndPr/>
          <w:sdtContent>
            <w:tc>
              <w:tcPr>
                <w:tcW w:w="1933" w:type="dxa"/>
                <w:vAlign w:val="center"/>
              </w:tcPr>
              <w:p w14:paraId="1AA0FD44" w14:textId="77777777" w:rsidR="00DE7FD3" w:rsidRDefault="00DE7FD3" w:rsidP="00DE7FD3">
                <w:pPr>
                  <w:rPr>
                    <w:lang w:val="en-US"/>
                  </w:rPr>
                </w:pPr>
                <w:r w:rsidRPr="00EC233A">
                  <w:rPr>
                    <w:rStyle w:val="PlaceholderText"/>
                  </w:rPr>
                  <w:t>Click or tap here to enter text.</w:t>
                </w:r>
              </w:p>
            </w:tc>
          </w:sdtContent>
        </w:sdt>
      </w:tr>
      <w:tr w:rsidR="00DE7FD3" w14:paraId="0682A048" w14:textId="77777777" w:rsidTr="00DE7FD3">
        <w:sdt>
          <w:sdtPr>
            <w:rPr>
              <w:lang w:val="en-US"/>
            </w:rPr>
            <w:id w:val="-6376036"/>
            <w:placeholder>
              <w:docPart w:val="15C88D5A806C482E8A4B0CF8FF30D52A"/>
            </w:placeholder>
            <w:showingPlcHdr/>
          </w:sdtPr>
          <w:sdtEndPr/>
          <w:sdtContent>
            <w:tc>
              <w:tcPr>
                <w:tcW w:w="3005" w:type="dxa"/>
                <w:vAlign w:val="center"/>
              </w:tcPr>
              <w:p w14:paraId="5DE7F555" w14:textId="77777777" w:rsidR="00DE7FD3" w:rsidRDefault="00DE7FD3" w:rsidP="00DE7FD3">
                <w:pPr>
                  <w:rPr>
                    <w:lang w:val="en-US"/>
                  </w:rPr>
                </w:pPr>
                <w:r w:rsidRPr="00EC233A">
                  <w:rPr>
                    <w:rStyle w:val="PlaceholderText"/>
                  </w:rPr>
                  <w:t>Click or tap here to enter text.</w:t>
                </w:r>
              </w:p>
            </w:tc>
          </w:sdtContent>
        </w:sdt>
        <w:sdt>
          <w:sdtPr>
            <w:rPr>
              <w:lang w:val="en-US"/>
            </w:rPr>
            <w:id w:val="-1796899911"/>
            <w:placeholder>
              <w:docPart w:val="496BAC7F84A740F280AE0A4E6B781CDB"/>
            </w:placeholder>
            <w:showingPlcHdr/>
          </w:sdtPr>
          <w:sdtEndPr/>
          <w:sdtContent>
            <w:tc>
              <w:tcPr>
                <w:tcW w:w="4078" w:type="dxa"/>
                <w:vAlign w:val="center"/>
              </w:tcPr>
              <w:p w14:paraId="26BB9506" w14:textId="77777777" w:rsidR="00DE7FD3" w:rsidRDefault="00DE7FD3" w:rsidP="00DE7FD3">
                <w:pPr>
                  <w:rPr>
                    <w:lang w:val="en-US"/>
                  </w:rPr>
                </w:pPr>
                <w:r w:rsidRPr="00EC233A">
                  <w:rPr>
                    <w:rStyle w:val="PlaceholderText"/>
                  </w:rPr>
                  <w:t>Click or tap here to enter text.</w:t>
                </w:r>
              </w:p>
            </w:tc>
          </w:sdtContent>
        </w:sdt>
        <w:sdt>
          <w:sdtPr>
            <w:rPr>
              <w:lang w:val="en-US"/>
            </w:rPr>
            <w:id w:val="1719467260"/>
            <w:placeholder>
              <w:docPart w:val="1293D0E60375435D88351DA373C152FE"/>
            </w:placeholder>
            <w:showingPlcHdr/>
          </w:sdtPr>
          <w:sdtEndPr/>
          <w:sdtContent>
            <w:tc>
              <w:tcPr>
                <w:tcW w:w="1933" w:type="dxa"/>
                <w:vAlign w:val="center"/>
              </w:tcPr>
              <w:p w14:paraId="0550C42D" w14:textId="77777777" w:rsidR="00DE7FD3" w:rsidRDefault="00DE7FD3" w:rsidP="00DE7FD3">
                <w:pPr>
                  <w:rPr>
                    <w:lang w:val="en-US"/>
                  </w:rPr>
                </w:pPr>
                <w:r w:rsidRPr="00EC233A">
                  <w:rPr>
                    <w:rStyle w:val="PlaceholderText"/>
                  </w:rPr>
                  <w:t>Click or tap here to enter text.</w:t>
                </w:r>
              </w:p>
            </w:tc>
          </w:sdtContent>
        </w:sdt>
      </w:tr>
      <w:tr w:rsidR="00DE7FD3" w14:paraId="031753A8" w14:textId="77777777" w:rsidTr="00DE7FD3">
        <w:sdt>
          <w:sdtPr>
            <w:rPr>
              <w:lang w:val="en-US"/>
            </w:rPr>
            <w:id w:val="-2057852269"/>
            <w:placeholder>
              <w:docPart w:val="233FCE12606241F0BC1870B872553743"/>
            </w:placeholder>
            <w:showingPlcHdr/>
          </w:sdtPr>
          <w:sdtEndPr/>
          <w:sdtContent>
            <w:tc>
              <w:tcPr>
                <w:tcW w:w="3005" w:type="dxa"/>
                <w:vAlign w:val="center"/>
              </w:tcPr>
              <w:p w14:paraId="5C4BAAE5" w14:textId="77777777" w:rsidR="00DE7FD3" w:rsidRDefault="00DE7FD3" w:rsidP="00DE7FD3">
                <w:pPr>
                  <w:rPr>
                    <w:lang w:val="en-US"/>
                  </w:rPr>
                </w:pPr>
                <w:r w:rsidRPr="00EC233A">
                  <w:rPr>
                    <w:rStyle w:val="PlaceholderText"/>
                  </w:rPr>
                  <w:t>Click or tap here to enter text.</w:t>
                </w:r>
              </w:p>
            </w:tc>
          </w:sdtContent>
        </w:sdt>
        <w:sdt>
          <w:sdtPr>
            <w:rPr>
              <w:lang w:val="en-US"/>
            </w:rPr>
            <w:id w:val="705683198"/>
            <w:placeholder>
              <w:docPart w:val="78544CE35C204002ADC6CED46FC39D05"/>
            </w:placeholder>
            <w:showingPlcHdr/>
          </w:sdtPr>
          <w:sdtEndPr/>
          <w:sdtContent>
            <w:tc>
              <w:tcPr>
                <w:tcW w:w="4078" w:type="dxa"/>
                <w:vAlign w:val="center"/>
              </w:tcPr>
              <w:p w14:paraId="5DE7EAA2" w14:textId="77777777" w:rsidR="00DE7FD3" w:rsidRDefault="00DE7FD3" w:rsidP="00DE7FD3">
                <w:pPr>
                  <w:rPr>
                    <w:lang w:val="en-US"/>
                  </w:rPr>
                </w:pPr>
                <w:r w:rsidRPr="00EC233A">
                  <w:rPr>
                    <w:rStyle w:val="PlaceholderText"/>
                  </w:rPr>
                  <w:t>Click or tap here to enter text.</w:t>
                </w:r>
              </w:p>
            </w:tc>
          </w:sdtContent>
        </w:sdt>
        <w:sdt>
          <w:sdtPr>
            <w:rPr>
              <w:lang w:val="en-US"/>
            </w:rPr>
            <w:id w:val="1285777242"/>
            <w:placeholder>
              <w:docPart w:val="E2EA0FC308EC4C80A78EDA2E24471346"/>
            </w:placeholder>
            <w:showingPlcHdr/>
          </w:sdtPr>
          <w:sdtEndPr/>
          <w:sdtContent>
            <w:tc>
              <w:tcPr>
                <w:tcW w:w="1933" w:type="dxa"/>
                <w:vAlign w:val="center"/>
              </w:tcPr>
              <w:p w14:paraId="252121B8" w14:textId="77777777" w:rsidR="00DE7FD3" w:rsidRDefault="00DE7FD3" w:rsidP="00DE7FD3">
                <w:pPr>
                  <w:rPr>
                    <w:lang w:val="en-US"/>
                  </w:rPr>
                </w:pPr>
                <w:r w:rsidRPr="00EC233A">
                  <w:rPr>
                    <w:rStyle w:val="PlaceholderText"/>
                  </w:rPr>
                  <w:t>Click or tap here to enter text.</w:t>
                </w:r>
              </w:p>
            </w:tc>
          </w:sdtContent>
        </w:sdt>
      </w:tr>
    </w:tbl>
    <w:p w14:paraId="30F11645" w14:textId="77777777" w:rsidR="00DE7FD3" w:rsidRDefault="00DE7FD3" w:rsidP="00DE7FD3">
      <w:pPr>
        <w:rPr>
          <w:lang w:val="en-US"/>
        </w:rPr>
      </w:pPr>
    </w:p>
    <w:p w14:paraId="2BF01E6D" w14:textId="77777777" w:rsidR="00DE7FD3" w:rsidRDefault="00DE7FD3" w:rsidP="00DE7FD3">
      <w:pPr>
        <w:rPr>
          <w:lang w:val="en-US"/>
        </w:rPr>
      </w:pPr>
      <w:r w:rsidRPr="00F139C6">
        <w:rPr>
          <w:lang w:val="en-US"/>
        </w:rPr>
        <w:lastRenderedPageBreak/>
        <w:t xml:space="preserve">These studies will be reviewed by Council officers and/or consultants as part of the assessment of the Project. This review process will determine any gaps and/or adequacy of the studies already undertaken. </w:t>
      </w:r>
    </w:p>
    <w:p w14:paraId="35CBFF69" w14:textId="77777777" w:rsidR="00DE7FD3" w:rsidRPr="00F139C6" w:rsidRDefault="00DE7FD3" w:rsidP="00DE7FD3">
      <w:pPr>
        <w:rPr>
          <w:lang w:val="en-US"/>
        </w:rPr>
      </w:pPr>
    </w:p>
    <w:p w14:paraId="6E122161" w14:textId="77777777" w:rsidR="00DE7FD3" w:rsidRDefault="00DE7FD3" w:rsidP="00DE7FD3">
      <w:pPr>
        <w:rPr>
          <w:lang w:val="en-US"/>
        </w:rPr>
      </w:pPr>
      <w:r w:rsidRPr="00F139C6">
        <w:rPr>
          <w:lang w:val="en-US"/>
        </w:rPr>
        <w:t xml:space="preserve">A detailed scope of works for any peer reviews of technical studies, or any further studies required to be undertaken, will be developed by Council representatives through the Project Working Group (PWG) process and endorsed through the Precinct Project Control Group (PCG). Any peer review of studies will be funded by the Proponent and at the direction of Council officers. </w:t>
      </w:r>
    </w:p>
    <w:p w14:paraId="489775F5" w14:textId="77777777" w:rsidR="00DE7FD3" w:rsidRDefault="00DE7FD3" w:rsidP="00DE7FD3">
      <w:pPr>
        <w:rPr>
          <w:lang w:val="en-US"/>
        </w:rPr>
      </w:pPr>
    </w:p>
    <w:p w14:paraId="75950B3F" w14:textId="77777777" w:rsidR="00DE7FD3" w:rsidRDefault="00626BA3" w:rsidP="00DE7FD3">
      <w:pPr>
        <w:pStyle w:val="Heading2"/>
        <w:rPr>
          <w:lang w:val="en-US"/>
        </w:rPr>
      </w:pPr>
      <w:bookmarkStart w:id="17" w:name="_Toc181964751"/>
      <w:r>
        <w:rPr>
          <w:lang w:val="en-US"/>
        </w:rPr>
        <w:t>3.3</w:t>
      </w:r>
      <w:r>
        <w:rPr>
          <w:lang w:val="en-US"/>
        </w:rPr>
        <w:tab/>
      </w:r>
      <w:r w:rsidR="00DE7FD3">
        <w:rPr>
          <w:lang w:val="en-US"/>
        </w:rPr>
        <w:t>Project Governance</w:t>
      </w:r>
      <w:bookmarkEnd w:id="17"/>
    </w:p>
    <w:p w14:paraId="71DD6885" w14:textId="77777777" w:rsidR="00DE7FD3" w:rsidRDefault="00DE7FD3" w:rsidP="00DE7FD3">
      <w:pPr>
        <w:rPr>
          <w:lang w:val="en-US"/>
        </w:rPr>
      </w:pPr>
      <w:r w:rsidRPr="00F139C6">
        <w:rPr>
          <w:lang w:val="en-US"/>
        </w:rPr>
        <w:t xml:space="preserve">The Project will be overseen by a Project Control Group (Precinct PCG) and a Project Working Group (PWG). </w:t>
      </w:r>
    </w:p>
    <w:p w14:paraId="55FFA13D" w14:textId="77777777" w:rsidR="00DE7FD3" w:rsidRPr="00F139C6" w:rsidRDefault="00DE7FD3" w:rsidP="00DE7FD3">
      <w:pPr>
        <w:rPr>
          <w:lang w:val="en-US"/>
        </w:rPr>
      </w:pPr>
    </w:p>
    <w:p w14:paraId="4AD982CB" w14:textId="77777777" w:rsidR="00DE7FD3" w:rsidRDefault="00DE7FD3" w:rsidP="00DE7FD3">
      <w:pPr>
        <w:rPr>
          <w:lang w:val="en-US"/>
        </w:rPr>
      </w:pPr>
      <w:r w:rsidRPr="00F139C6">
        <w:rPr>
          <w:lang w:val="en-US"/>
        </w:rPr>
        <w:t xml:space="preserve">The proponent will participate in the regular PWG meetings for the project and will have the opportunity to discuss issues with Council officers, raise concerns and respond to requests for information at these meetings. </w:t>
      </w:r>
    </w:p>
    <w:p w14:paraId="157B733A" w14:textId="77777777" w:rsidR="00DE7FD3" w:rsidRPr="00F139C6" w:rsidRDefault="00DE7FD3" w:rsidP="00DE7FD3">
      <w:pPr>
        <w:rPr>
          <w:lang w:val="en-US"/>
        </w:rPr>
      </w:pPr>
    </w:p>
    <w:p w14:paraId="3C002481" w14:textId="77777777" w:rsidR="00DE7FD3" w:rsidRDefault="00DE7FD3" w:rsidP="00DE7FD3">
      <w:pPr>
        <w:rPr>
          <w:lang w:val="en-US"/>
        </w:rPr>
      </w:pPr>
      <w:r w:rsidRPr="00F139C6">
        <w:rPr>
          <w:lang w:val="en-US"/>
        </w:rPr>
        <w:t>The Camden Precinct Collaboration Group also has strategic oversight of all Planning Proposals within the South West Growth Area.</w:t>
      </w:r>
    </w:p>
    <w:p w14:paraId="6C8537AF" w14:textId="77777777" w:rsidR="00DE7FD3" w:rsidRDefault="00DE7FD3">
      <w:pPr>
        <w:spacing w:after="160" w:line="259" w:lineRule="auto"/>
        <w:rPr>
          <w:lang w:val="en-US"/>
        </w:rPr>
      </w:pPr>
    </w:p>
    <w:p w14:paraId="4DB63813" w14:textId="77777777" w:rsidR="00DE7FD3" w:rsidRDefault="00DE7FD3">
      <w:pPr>
        <w:spacing w:after="160" w:line="259" w:lineRule="auto"/>
        <w:rPr>
          <w:lang w:val="en-US"/>
        </w:rPr>
      </w:pPr>
      <w:r>
        <w:rPr>
          <w:lang w:val="en-US"/>
        </w:rPr>
        <w:br w:type="page"/>
      </w:r>
    </w:p>
    <w:p w14:paraId="62920259" w14:textId="77777777" w:rsidR="00DE7FD3" w:rsidRDefault="00DE7FD3" w:rsidP="00626BA3">
      <w:pPr>
        <w:pStyle w:val="Heading1"/>
        <w:numPr>
          <w:ilvl w:val="0"/>
          <w:numId w:val="10"/>
        </w:numPr>
        <w:rPr>
          <w:lang w:val="en-US"/>
        </w:rPr>
      </w:pPr>
      <w:bookmarkStart w:id="18" w:name="_Toc181964752"/>
      <w:r>
        <w:rPr>
          <w:lang w:val="en-US"/>
        </w:rPr>
        <w:lastRenderedPageBreak/>
        <w:t>Project Program</w:t>
      </w:r>
      <w:bookmarkEnd w:id="18"/>
    </w:p>
    <w:p w14:paraId="1670FB2F" w14:textId="77777777" w:rsidR="00DE7FD3" w:rsidRDefault="00626BA3" w:rsidP="00DE7FD3">
      <w:pPr>
        <w:pStyle w:val="Heading2"/>
        <w:rPr>
          <w:lang w:val="en-US"/>
        </w:rPr>
      </w:pPr>
      <w:bookmarkStart w:id="19" w:name="_Toc181964753"/>
      <w:r>
        <w:rPr>
          <w:lang w:val="en-US"/>
        </w:rPr>
        <w:t>4.1</w:t>
      </w:r>
      <w:r>
        <w:rPr>
          <w:lang w:val="en-US"/>
        </w:rPr>
        <w:tab/>
      </w:r>
      <w:r w:rsidR="00DE7FD3">
        <w:rPr>
          <w:lang w:val="en-US"/>
        </w:rPr>
        <w:t>Stages of the Project</w:t>
      </w:r>
      <w:bookmarkEnd w:id="19"/>
    </w:p>
    <w:p w14:paraId="0760EE4E" w14:textId="77777777" w:rsidR="00DE7FD3" w:rsidRDefault="00DE7FD3" w:rsidP="00DE7FD3">
      <w:pPr>
        <w:rPr>
          <w:lang w:val="en-US"/>
        </w:rPr>
      </w:pPr>
      <w:r w:rsidRPr="00F139C6">
        <w:rPr>
          <w:lang w:val="en-US"/>
        </w:rPr>
        <w:t>The following table sets out the stages for the assessment of the Project. Stages may not always be fixed and depending on the proposal, some stages may occur out of sequence or concurrently. The following program is a breakdown of the various stages involved in assessing a significant planning proposal.</w:t>
      </w:r>
    </w:p>
    <w:p w14:paraId="2CA2CA9A" w14:textId="77777777" w:rsidR="00DE7FD3" w:rsidRDefault="00DE7FD3" w:rsidP="00DE7FD3">
      <w:pPr>
        <w:rPr>
          <w:lang w:val="en-US"/>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80"/>
        <w:gridCol w:w="7036"/>
      </w:tblGrid>
      <w:tr w:rsidR="00665386" w14:paraId="187263A7" w14:textId="77777777" w:rsidTr="00665386">
        <w:tc>
          <w:tcPr>
            <w:tcW w:w="1980" w:type="dxa"/>
            <w:shd w:val="clear" w:color="auto" w:fill="D9D9D9" w:themeFill="background1" w:themeFillShade="D9"/>
          </w:tcPr>
          <w:p w14:paraId="7C434C7C" w14:textId="77777777" w:rsidR="00665386" w:rsidRPr="007F697E" w:rsidRDefault="00665386" w:rsidP="00665386">
            <w:pPr>
              <w:jc w:val="center"/>
              <w:rPr>
                <w:b/>
                <w:bCs/>
                <w:lang w:val="en-US"/>
              </w:rPr>
            </w:pPr>
            <w:r w:rsidRPr="007F697E">
              <w:rPr>
                <w:b/>
                <w:bCs/>
                <w:lang w:val="en-US"/>
              </w:rPr>
              <w:t>Stage</w:t>
            </w:r>
          </w:p>
        </w:tc>
        <w:tc>
          <w:tcPr>
            <w:tcW w:w="7036" w:type="dxa"/>
            <w:shd w:val="clear" w:color="auto" w:fill="D9D9D9" w:themeFill="background1" w:themeFillShade="D9"/>
          </w:tcPr>
          <w:p w14:paraId="3CDA2962" w14:textId="77777777" w:rsidR="00665386" w:rsidRPr="00665386" w:rsidRDefault="00665386" w:rsidP="00DE7FD3">
            <w:pPr>
              <w:rPr>
                <w:b/>
                <w:bCs/>
                <w:lang w:val="en-US"/>
              </w:rPr>
            </w:pPr>
            <w:r>
              <w:rPr>
                <w:b/>
                <w:bCs/>
                <w:lang w:val="en-US"/>
              </w:rPr>
              <w:t>Description</w:t>
            </w:r>
          </w:p>
        </w:tc>
      </w:tr>
      <w:tr w:rsidR="00665386" w14:paraId="4AB7AE44" w14:textId="77777777" w:rsidTr="00665386">
        <w:tc>
          <w:tcPr>
            <w:tcW w:w="1980" w:type="dxa"/>
          </w:tcPr>
          <w:p w14:paraId="7765C958" w14:textId="77777777" w:rsidR="00665386" w:rsidRPr="007F697E" w:rsidRDefault="00665386" w:rsidP="00665386">
            <w:pPr>
              <w:jc w:val="center"/>
              <w:rPr>
                <w:b/>
                <w:bCs/>
                <w:lang w:val="en-US"/>
              </w:rPr>
            </w:pPr>
            <w:r w:rsidRPr="007F697E">
              <w:rPr>
                <w:b/>
                <w:bCs/>
                <w:lang w:val="en-US"/>
              </w:rPr>
              <w:t>1</w:t>
            </w:r>
          </w:p>
        </w:tc>
        <w:tc>
          <w:tcPr>
            <w:tcW w:w="7036" w:type="dxa"/>
          </w:tcPr>
          <w:p w14:paraId="16EA2058" w14:textId="77777777" w:rsidR="00665386" w:rsidRPr="007F697E" w:rsidRDefault="00665386" w:rsidP="00665386">
            <w:pPr>
              <w:rPr>
                <w:b/>
                <w:bCs/>
                <w:lang w:val="en-US"/>
              </w:rPr>
            </w:pPr>
            <w:r w:rsidRPr="007F697E">
              <w:rPr>
                <w:b/>
                <w:bCs/>
                <w:lang w:val="en-US"/>
              </w:rPr>
              <w:t>Scoping Report</w:t>
            </w:r>
          </w:p>
          <w:p w14:paraId="2EE78EAF" w14:textId="77777777" w:rsidR="00665386" w:rsidRPr="00F139C6" w:rsidRDefault="00665386" w:rsidP="00665386">
            <w:pPr>
              <w:rPr>
                <w:lang w:val="en-US"/>
              </w:rPr>
            </w:pPr>
          </w:p>
          <w:p w14:paraId="0459AAB1" w14:textId="77777777" w:rsidR="007F697E" w:rsidRDefault="00665386" w:rsidP="00665386">
            <w:pPr>
              <w:rPr>
                <w:lang w:val="en-US"/>
              </w:rPr>
            </w:pPr>
            <w:r w:rsidRPr="00F139C6">
              <w:rPr>
                <w:lang w:val="en-US"/>
              </w:rPr>
              <w:t xml:space="preserve">Scoping reports are submitted to Council prior to a pre-lodgement meeting. Council will either refer these to the relevant Government agencies and provide any advice to the Proponent as part of a pre-lodgement meeting(s) or advise the Proponent to undertake their own consultation prior to lodgement. </w:t>
            </w:r>
          </w:p>
          <w:p w14:paraId="7EF5F6FA" w14:textId="77777777" w:rsidR="007F697E" w:rsidRDefault="007F697E" w:rsidP="00665386">
            <w:pPr>
              <w:rPr>
                <w:lang w:val="en-US"/>
              </w:rPr>
            </w:pPr>
          </w:p>
          <w:p w14:paraId="3D10DB3E" w14:textId="77777777" w:rsidR="00665386" w:rsidRDefault="00665386" w:rsidP="00665386">
            <w:pPr>
              <w:rPr>
                <w:lang w:val="en-US"/>
              </w:rPr>
            </w:pPr>
            <w:r w:rsidRPr="00F139C6">
              <w:rPr>
                <w:lang w:val="en-US"/>
              </w:rPr>
              <w:t xml:space="preserve">Further information on how the prepare a scoping report and the requirements for agency consultation at the scoping stage is available in </w:t>
            </w:r>
            <w:hyperlink r:id="rId10" w:history="1">
              <w:r w:rsidRPr="007F697E">
                <w:rPr>
                  <w:rStyle w:val="Hyperlink"/>
                  <w:rFonts w:asciiTheme="majorHAnsi" w:eastAsia="Arial" w:hAnsiTheme="majorHAnsi" w:cs="Arial"/>
                  <w:color w:val="9ABFCA" w:themeColor="hyperlink" w:themeTint="80"/>
                  <w:lang w:val="en-US"/>
                </w:rPr>
                <w:t>Attachment A</w:t>
              </w:r>
            </w:hyperlink>
            <w:r w:rsidRPr="007F697E">
              <w:rPr>
                <w:rFonts w:asciiTheme="majorHAnsi" w:hAnsiTheme="majorHAnsi"/>
                <w:lang w:val="en-US"/>
              </w:rPr>
              <w:t xml:space="preserve"> and </w:t>
            </w:r>
            <w:hyperlink r:id="rId11" w:history="1">
              <w:r w:rsidRPr="007F697E">
                <w:rPr>
                  <w:rStyle w:val="Hyperlink"/>
                  <w:rFonts w:asciiTheme="majorHAnsi" w:eastAsia="Arial" w:hAnsiTheme="majorHAnsi" w:cs="Arial"/>
                  <w:color w:val="9ABFCA" w:themeColor="hyperlink" w:themeTint="80"/>
                  <w:lang w:val="en-US"/>
                </w:rPr>
                <w:t xml:space="preserve">Attachment B </w:t>
              </w:r>
            </w:hyperlink>
            <w:r w:rsidRPr="007F697E">
              <w:rPr>
                <w:rFonts w:asciiTheme="majorHAnsi" w:hAnsiTheme="majorHAnsi"/>
                <w:lang w:val="en-US"/>
              </w:rPr>
              <w:t xml:space="preserve">of the NSW Government </w:t>
            </w:r>
            <w:hyperlink r:id="rId12" w:history="1">
              <w:r w:rsidRPr="007F697E">
                <w:rPr>
                  <w:rStyle w:val="Hyperlink"/>
                  <w:rFonts w:asciiTheme="majorHAnsi" w:eastAsia="Arial" w:hAnsiTheme="majorHAnsi" w:cs="Arial"/>
                  <w:color w:val="9ABFCA" w:themeColor="hyperlink" w:themeTint="80"/>
                  <w:lang w:val="en-US"/>
                </w:rPr>
                <w:t>LEP Making Guideline</w:t>
              </w:r>
            </w:hyperlink>
            <w:r w:rsidRPr="007F697E">
              <w:rPr>
                <w:rFonts w:asciiTheme="majorHAnsi" w:hAnsiTheme="majorHAnsi"/>
                <w:lang w:val="en-US"/>
              </w:rPr>
              <w:t>.</w:t>
            </w:r>
            <w:r w:rsidRPr="00F139C6">
              <w:rPr>
                <w:lang w:val="en-US"/>
              </w:rPr>
              <w:t xml:space="preserve"> </w:t>
            </w:r>
          </w:p>
        </w:tc>
      </w:tr>
      <w:tr w:rsidR="00665386" w14:paraId="4EB1A843" w14:textId="77777777" w:rsidTr="00665386">
        <w:tc>
          <w:tcPr>
            <w:tcW w:w="1980" w:type="dxa"/>
          </w:tcPr>
          <w:p w14:paraId="03A55141" w14:textId="77777777" w:rsidR="00665386" w:rsidRPr="007F697E" w:rsidRDefault="00665386" w:rsidP="00665386">
            <w:pPr>
              <w:jc w:val="center"/>
              <w:rPr>
                <w:b/>
                <w:bCs/>
                <w:lang w:val="en-US"/>
              </w:rPr>
            </w:pPr>
            <w:r w:rsidRPr="007F697E">
              <w:rPr>
                <w:b/>
                <w:bCs/>
                <w:lang w:val="en-US"/>
              </w:rPr>
              <w:t>2</w:t>
            </w:r>
          </w:p>
        </w:tc>
        <w:tc>
          <w:tcPr>
            <w:tcW w:w="7036" w:type="dxa"/>
          </w:tcPr>
          <w:p w14:paraId="782AE953" w14:textId="77777777" w:rsidR="00665386" w:rsidRDefault="00665386" w:rsidP="007F697E">
            <w:pPr>
              <w:rPr>
                <w:b/>
                <w:bCs/>
                <w:lang w:val="en-US"/>
              </w:rPr>
            </w:pPr>
            <w:r w:rsidRPr="007F697E">
              <w:rPr>
                <w:b/>
                <w:bCs/>
                <w:lang w:val="en-US"/>
              </w:rPr>
              <w:t>Pre-lodgement and Scoping Report</w:t>
            </w:r>
          </w:p>
          <w:p w14:paraId="214616A1" w14:textId="77777777" w:rsidR="007F697E" w:rsidRPr="007F697E" w:rsidRDefault="007F697E" w:rsidP="007F697E">
            <w:pPr>
              <w:rPr>
                <w:b/>
                <w:bCs/>
                <w:lang w:val="en-US"/>
              </w:rPr>
            </w:pPr>
          </w:p>
          <w:p w14:paraId="18DEF389" w14:textId="77777777" w:rsidR="00665386" w:rsidRDefault="00665386" w:rsidP="007F697E">
            <w:pPr>
              <w:rPr>
                <w:lang w:val="en-US"/>
              </w:rPr>
            </w:pPr>
            <w:r w:rsidRPr="00F139C6">
              <w:rPr>
                <w:lang w:val="en-US"/>
              </w:rPr>
              <w:t xml:space="preserve">Pre-lodgement meeting(s) with Council officers to discuss the Planning Proposal and/or Development Control Plan (DCP) Amendment, prior to lodgement. </w:t>
            </w:r>
          </w:p>
          <w:p w14:paraId="3C318877" w14:textId="77777777" w:rsidR="007F697E" w:rsidRPr="00F139C6" w:rsidRDefault="007F697E" w:rsidP="007F697E">
            <w:pPr>
              <w:rPr>
                <w:lang w:val="en-US"/>
              </w:rPr>
            </w:pPr>
          </w:p>
          <w:p w14:paraId="534D11D3" w14:textId="77777777" w:rsidR="00665386" w:rsidRDefault="00665386" w:rsidP="007F697E">
            <w:pPr>
              <w:rPr>
                <w:lang w:val="en-US"/>
              </w:rPr>
            </w:pPr>
            <w:r w:rsidRPr="00F139C6">
              <w:rPr>
                <w:lang w:val="en-US"/>
              </w:rPr>
              <w:t>Pre-lodgement advice from relevant State Agencies may also be sought by the Proponent.</w:t>
            </w:r>
          </w:p>
        </w:tc>
      </w:tr>
      <w:tr w:rsidR="00665386" w14:paraId="1DC65E32" w14:textId="77777777" w:rsidTr="00665386">
        <w:tc>
          <w:tcPr>
            <w:tcW w:w="1980" w:type="dxa"/>
          </w:tcPr>
          <w:p w14:paraId="1090FFAA" w14:textId="77777777" w:rsidR="00665386" w:rsidRPr="007F697E" w:rsidRDefault="00665386" w:rsidP="00665386">
            <w:pPr>
              <w:jc w:val="center"/>
              <w:rPr>
                <w:b/>
                <w:bCs/>
                <w:lang w:val="en-US"/>
              </w:rPr>
            </w:pPr>
            <w:r w:rsidRPr="007F697E">
              <w:rPr>
                <w:b/>
                <w:bCs/>
                <w:lang w:val="en-US"/>
              </w:rPr>
              <w:t>3</w:t>
            </w:r>
          </w:p>
        </w:tc>
        <w:tc>
          <w:tcPr>
            <w:tcW w:w="7036" w:type="dxa"/>
          </w:tcPr>
          <w:p w14:paraId="25ACD0C3" w14:textId="77777777" w:rsidR="00665386" w:rsidRDefault="00665386" w:rsidP="007F697E">
            <w:pPr>
              <w:rPr>
                <w:b/>
                <w:bCs/>
                <w:lang w:val="en-US"/>
              </w:rPr>
            </w:pPr>
            <w:r w:rsidRPr="007F697E">
              <w:rPr>
                <w:b/>
                <w:bCs/>
                <w:lang w:val="en-US"/>
              </w:rPr>
              <w:t>Lodgement</w:t>
            </w:r>
          </w:p>
          <w:p w14:paraId="71D17E90" w14:textId="77777777" w:rsidR="007F697E" w:rsidRPr="007F697E" w:rsidRDefault="007F697E" w:rsidP="007F697E">
            <w:pPr>
              <w:rPr>
                <w:b/>
                <w:bCs/>
                <w:lang w:val="en-US"/>
              </w:rPr>
            </w:pPr>
          </w:p>
          <w:p w14:paraId="0CF13D39" w14:textId="77777777" w:rsidR="00665386" w:rsidRDefault="00665386" w:rsidP="007F697E">
            <w:pPr>
              <w:rPr>
                <w:lang w:val="en-US"/>
              </w:rPr>
            </w:pPr>
            <w:r w:rsidRPr="00F139C6">
              <w:rPr>
                <w:lang w:val="en-US"/>
              </w:rPr>
              <w:t xml:space="preserve">Lodgement of Planning Proposal, Technical Studies, Supporting Documentation, Indicative Layout Plan (ILP), </w:t>
            </w:r>
            <w:r>
              <w:rPr>
                <w:lang w:val="en-US"/>
              </w:rPr>
              <w:t>Draft D</w:t>
            </w:r>
            <w:r w:rsidRPr="00F139C6">
              <w:rPr>
                <w:lang w:val="en-US"/>
              </w:rPr>
              <w:t>CP and Governance Documentation.</w:t>
            </w:r>
          </w:p>
        </w:tc>
      </w:tr>
      <w:tr w:rsidR="00665386" w14:paraId="7F75961C" w14:textId="77777777" w:rsidTr="00665386">
        <w:tc>
          <w:tcPr>
            <w:tcW w:w="1980" w:type="dxa"/>
          </w:tcPr>
          <w:p w14:paraId="5E185743" w14:textId="77777777" w:rsidR="00665386" w:rsidRPr="007F697E" w:rsidRDefault="00665386" w:rsidP="00665386">
            <w:pPr>
              <w:jc w:val="center"/>
              <w:rPr>
                <w:b/>
                <w:bCs/>
                <w:lang w:val="en-US"/>
              </w:rPr>
            </w:pPr>
            <w:r w:rsidRPr="007F697E">
              <w:rPr>
                <w:b/>
                <w:bCs/>
                <w:lang w:val="en-US"/>
              </w:rPr>
              <w:t>4</w:t>
            </w:r>
          </w:p>
        </w:tc>
        <w:tc>
          <w:tcPr>
            <w:tcW w:w="7036" w:type="dxa"/>
          </w:tcPr>
          <w:p w14:paraId="66D8A0E5" w14:textId="77777777" w:rsidR="00665386" w:rsidRPr="007F697E" w:rsidRDefault="00665386" w:rsidP="007F697E">
            <w:pPr>
              <w:rPr>
                <w:b/>
                <w:bCs/>
                <w:lang w:val="en-US"/>
              </w:rPr>
            </w:pPr>
            <w:r w:rsidRPr="007F697E">
              <w:rPr>
                <w:b/>
                <w:bCs/>
                <w:lang w:val="en-US"/>
              </w:rPr>
              <w:t>Scoping and Review</w:t>
            </w:r>
          </w:p>
          <w:p w14:paraId="1FA15F30" w14:textId="77777777" w:rsidR="007F697E" w:rsidRPr="00F139C6" w:rsidRDefault="007F697E" w:rsidP="007F697E">
            <w:pPr>
              <w:rPr>
                <w:lang w:val="en-US"/>
              </w:rPr>
            </w:pPr>
          </w:p>
          <w:p w14:paraId="0CCD80CB" w14:textId="77777777" w:rsidR="007F697E" w:rsidRDefault="00665386" w:rsidP="007F697E">
            <w:pPr>
              <w:rPr>
                <w:lang w:val="en-US"/>
              </w:rPr>
            </w:pPr>
            <w:r w:rsidRPr="00F139C6">
              <w:rPr>
                <w:lang w:val="en-US"/>
              </w:rPr>
              <w:t xml:space="preserve">Finalisation of Project Framework </w:t>
            </w:r>
            <w:r>
              <w:rPr>
                <w:lang w:val="en-US"/>
              </w:rPr>
              <w:t>D</w:t>
            </w:r>
            <w:r w:rsidRPr="00F139C6">
              <w:rPr>
                <w:lang w:val="en-US"/>
              </w:rPr>
              <w:t>ocumentation and commencement of Fee Agreement negotiation.</w:t>
            </w:r>
          </w:p>
          <w:p w14:paraId="42D2A2BE" w14:textId="77777777" w:rsidR="00B34D35" w:rsidRPr="00F139C6" w:rsidRDefault="00B34D35" w:rsidP="007F697E">
            <w:pPr>
              <w:rPr>
                <w:lang w:val="en-US"/>
              </w:rPr>
            </w:pPr>
          </w:p>
          <w:p w14:paraId="25BA394D" w14:textId="77777777" w:rsidR="00665386" w:rsidRPr="00F139C6" w:rsidRDefault="00665386" w:rsidP="007F697E">
            <w:pPr>
              <w:rPr>
                <w:lang w:val="en-US"/>
              </w:rPr>
            </w:pPr>
            <w:r w:rsidRPr="00F139C6">
              <w:rPr>
                <w:lang w:val="en-US"/>
              </w:rPr>
              <w:lastRenderedPageBreak/>
              <w:t>Council officers will issue the Proponent with the draft Fee Agreement and final draft copies of the following:</w:t>
            </w:r>
          </w:p>
          <w:p w14:paraId="7435167C" w14:textId="77777777" w:rsidR="00665386" w:rsidRPr="007F697E" w:rsidRDefault="00665386" w:rsidP="007F697E">
            <w:pPr>
              <w:pStyle w:val="ListParagraph"/>
              <w:numPr>
                <w:ilvl w:val="0"/>
                <w:numId w:val="9"/>
              </w:numPr>
              <w:rPr>
                <w:lang w:val="en-US"/>
              </w:rPr>
            </w:pPr>
            <w:r w:rsidRPr="007F697E">
              <w:rPr>
                <w:lang w:val="en-US"/>
              </w:rPr>
              <w:t>Probity Plan;</w:t>
            </w:r>
          </w:p>
          <w:p w14:paraId="33AC993F" w14:textId="77777777" w:rsidR="00665386" w:rsidRPr="007F697E" w:rsidRDefault="00665386" w:rsidP="007F697E">
            <w:pPr>
              <w:pStyle w:val="ListParagraph"/>
              <w:numPr>
                <w:ilvl w:val="0"/>
                <w:numId w:val="9"/>
              </w:numPr>
              <w:rPr>
                <w:lang w:val="en-US"/>
              </w:rPr>
            </w:pPr>
            <w:r w:rsidRPr="007F697E">
              <w:rPr>
                <w:lang w:val="en-US"/>
              </w:rPr>
              <w:t>Project Overview;</w:t>
            </w:r>
          </w:p>
          <w:p w14:paraId="7F7FC5A6" w14:textId="77777777" w:rsidR="00665386" w:rsidRPr="007F697E" w:rsidRDefault="00665386" w:rsidP="007F697E">
            <w:pPr>
              <w:pStyle w:val="ListParagraph"/>
              <w:numPr>
                <w:ilvl w:val="0"/>
                <w:numId w:val="9"/>
              </w:numPr>
              <w:rPr>
                <w:lang w:val="en-US"/>
              </w:rPr>
            </w:pPr>
            <w:r w:rsidRPr="007F697E">
              <w:rPr>
                <w:lang w:val="en-US"/>
              </w:rPr>
              <w:t xml:space="preserve">Communications Plan; and </w:t>
            </w:r>
          </w:p>
          <w:p w14:paraId="63CE613F" w14:textId="77777777" w:rsidR="00665386" w:rsidRPr="007F697E" w:rsidRDefault="00665386" w:rsidP="007F697E">
            <w:pPr>
              <w:pStyle w:val="ListParagraph"/>
              <w:numPr>
                <w:ilvl w:val="0"/>
                <w:numId w:val="9"/>
              </w:numPr>
              <w:rPr>
                <w:lang w:val="en-US"/>
              </w:rPr>
            </w:pPr>
            <w:r w:rsidRPr="007F697E">
              <w:rPr>
                <w:lang w:val="en-US"/>
              </w:rPr>
              <w:t>Signed Confidentiality Agreement.</w:t>
            </w:r>
          </w:p>
        </w:tc>
      </w:tr>
      <w:tr w:rsidR="00665386" w14:paraId="7A8E02A4" w14:textId="77777777" w:rsidTr="00665386">
        <w:tc>
          <w:tcPr>
            <w:tcW w:w="1980" w:type="dxa"/>
          </w:tcPr>
          <w:p w14:paraId="5D0CA369" w14:textId="77777777" w:rsidR="00665386" w:rsidRPr="007F697E" w:rsidRDefault="00665386" w:rsidP="00665386">
            <w:pPr>
              <w:jc w:val="center"/>
              <w:rPr>
                <w:b/>
                <w:bCs/>
                <w:lang w:val="en-US"/>
              </w:rPr>
            </w:pPr>
            <w:r w:rsidRPr="007F697E">
              <w:rPr>
                <w:b/>
                <w:bCs/>
                <w:lang w:val="en-US"/>
              </w:rPr>
              <w:lastRenderedPageBreak/>
              <w:t>5</w:t>
            </w:r>
          </w:p>
        </w:tc>
        <w:tc>
          <w:tcPr>
            <w:tcW w:w="7036" w:type="dxa"/>
          </w:tcPr>
          <w:p w14:paraId="48E5DB12" w14:textId="77777777" w:rsidR="00665386" w:rsidRDefault="00665386" w:rsidP="007F697E">
            <w:pPr>
              <w:rPr>
                <w:b/>
                <w:bCs/>
                <w:lang w:val="en-US"/>
              </w:rPr>
            </w:pPr>
            <w:r w:rsidRPr="007F697E">
              <w:rPr>
                <w:b/>
                <w:bCs/>
                <w:lang w:val="en-US"/>
              </w:rPr>
              <w:t xml:space="preserve">Execution of Fee Agreement </w:t>
            </w:r>
          </w:p>
          <w:p w14:paraId="351218E8" w14:textId="77777777" w:rsidR="007F697E" w:rsidRPr="007F697E" w:rsidRDefault="007F697E" w:rsidP="007F697E">
            <w:pPr>
              <w:rPr>
                <w:b/>
                <w:bCs/>
                <w:lang w:val="en-US"/>
              </w:rPr>
            </w:pPr>
          </w:p>
          <w:p w14:paraId="12524E2E" w14:textId="77777777" w:rsidR="00665386" w:rsidRDefault="00665386" w:rsidP="007F697E">
            <w:pPr>
              <w:rPr>
                <w:lang w:val="en-US"/>
              </w:rPr>
            </w:pPr>
            <w:r w:rsidRPr="00F139C6">
              <w:rPr>
                <w:lang w:val="en-US"/>
              </w:rPr>
              <w:t>Council officers and the Proponent will finalise and execute the final Fee Agreement. Further stages in the Project will rely on this Fee Agreement being executed.</w:t>
            </w:r>
          </w:p>
        </w:tc>
      </w:tr>
      <w:tr w:rsidR="00665386" w14:paraId="571BDF93" w14:textId="77777777" w:rsidTr="00665386">
        <w:tc>
          <w:tcPr>
            <w:tcW w:w="1980" w:type="dxa"/>
          </w:tcPr>
          <w:p w14:paraId="350835CE" w14:textId="77777777" w:rsidR="00665386" w:rsidRPr="007F697E" w:rsidRDefault="00665386" w:rsidP="00665386">
            <w:pPr>
              <w:jc w:val="center"/>
              <w:rPr>
                <w:b/>
                <w:bCs/>
                <w:lang w:val="en-US"/>
              </w:rPr>
            </w:pPr>
            <w:r w:rsidRPr="007F697E">
              <w:rPr>
                <w:b/>
                <w:bCs/>
                <w:lang w:val="en-US"/>
              </w:rPr>
              <w:t>6</w:t>
            </w:r>
          </w:p>
        </w:tc>
        <w:tc>
          <w:tcPr>
            <w:tcW w:w="7036" w:type="dxa"/>
          </w:tcPr>
          <w:p w14:paraId="1704ECCA" w14:textId="77777777" w:rsidR="00665386" w:rsidRDefault="00665386" w:rsidP="007F697E">
            <w:pPr>
              <w:rPr>
                <w:b/>
                <w:bCs/>
                <w:lang w:val="en-US"/>
              </w:rPr>
            </w:pPr>
            <w:r w:rsidRPr="007F697E">
              <w:rPr>
                <w:b/>
                <w:bCs/>
                <w:lang w:val="en-US"/>
              </w:rPr>
              <w:t xml:space="preserve">Preliminary Review </w:t>
            </w:r>
          </w:p>
          <w:p w14:paraId="32FCC9C4" w14:textId="77777777" w:rsidR="007F697E" w:rsidRPr="007F697E" w:rsidRDefault="007F697E" w:rsidP="007F697E">
            <w:pPr>
              <w:rPr>
                <w:b/>
                <w:bCs/>
                <w:lang w:val="en-US"/>
              </w:rPr>
            </w:pPr>
          </w:p>
          <w:p w14:paraId="26D52983" w14:textId="77777777" w:rsidR="00665386" w:rsidRPr="00F139C6" w:rsidRDefault="00665386" w:rsidP="007F697E">
            <w:pPr>
              <w:rPr>
                <w:lang w:val="en-US"/>
              </w:rPr>
            </w:pPr>
            <w:r w:rsidRPr="00F139C6">
              <w:rPr>
                <w:lang w:val="en-US"/>
              </w:rPr>
              <w:t xml:space="preserve">Council officers will review the package including the ILP, Planning Proposal, draft DCP Amendment and technical studies. </w:t>
            </w:r>
          </w:p>
          <w:p w14:paraId="5AA6611A" w14:textId="77777777" w:rsidR="00665386" w:rsidRDefault="00665386" w:rsidP="007F697E">
            <w:pPr>
              <w:rPr>
                <w:lang w:val="en-US"/>
              </w:rPr>
            </w:pPr>
            <w:r w:rsidRPr="00F139C6">
              <w:rPr>
                <w:lang w:val="en-US"/>
              </w:rPr>
              <w:t>Preliminary consultation with relevant agencies may also occur at this stage.</w:t>
            </w:r>
          </w:p>
          <w:p w14:paraId="3BE80C78" w14:textId="77777777" w:rsidR="007F697E" w:rsidRPr="00F139C6" w:rsidRDefault="007F697E" w:rsidP="007F697E">
            <w:pPr>
              <w:rPr>
                <w:lang w:val="en-US"/>
              </w:rPr>
            </w:pPr>
          </w:p>
          <w:p w14:paraId="50333242" w14:textId="77777777" w:rsidR="00665386" w:rsidRDefault="00665386" w:rsidP="007F697E">
            <w:pPr>
              <w:rPr>
                <w:lang w:val="en-US"/>
              </w:rPr>
            </w:pPr>
            <w:r w:rsidRPr="00F139C6">
              <w:rPr>
                <w:lang w:val="en-US"/>
              </w:rPr>
              <w:t>Council officers may request additional information and/or updates to any of the package documents from the Proponent where required.</w:t>
            </w:r>
          </w:p>
        </w:tc>
      </w:tr>
      <w:tr w:rsidR="00665386" w14:paraId="05920D88" w14:textId="77777777" w:rsidTr="00665386">
        <w:tc>
          <w:tcPr>
            <w:tcW w:w="1980" w:type="dxa"/>
          </w:tcPr>
          <w:p w14:paraId="635CDCD2" w14:textId="77777777" w:rsidR="00665386" w:rsidRPr="007F697E" w:rsidRDefault="00665386" w:rsidP="00665386">
            <w:pPr>
              <w:jc w:val="center"/>
              <w:rPr>
                <w:b/>
                <w:bCs/>
                <w:lang w:val="en-US"/>
              </w:rPr>
            </w:pPr>
            <w:r w:rsidRPr="007F697E">
              <w:rPr>
                <w:b/>
                <w:bCs/>
                <w:lang w:val="en-US"/>
              </w:rPr>
              <w:t>7</w:t>
            </w:r>
          </w:p>
        </w:tc>
        <w:tc>
          <w:tcPr>
            <w:tcW w:w="7036" w:type="dxa"/>
          </w:tcPr>
          <w:p w14:paraId="7C905CFF" w14:textId="77777777" w:rsidR="00665386" w:rsidRDefault="00665386" w:rsidP="007F697E">
            <w:pPr>
              <w:rPr>
                <w:b/>
                <w:bCs/>
                <w:lang w:val="en-US"/>
              </w:rPr>
            </w:pPr>
            <w:r w:rsidRPr="007F697E">
              <w:rPr>
                <w:b/>
                <w:bCs/>
                <w:lang w:val="en-US"/>
              </w:rPr>
              <w:t>First Request for Information (RFI)</w:t>
            </w:r>
          </w:p>
          <w:p w14:paraId="494C9461" w14:textId="77777777" w:rsidR="007F697E" w:rsidRPr="007F697E" w:rsidRDefault="007F697E" w:rsidP="007F697E">
            <w:pPr>
              <w:rPr>
                <w:b/>
                <w:bCs/>
                <w:lang w:val="en-US"/>
              </w:rPr>
            </w:pPr>
          </w:p>
          <w:p w14:paraId="19E51CE4" w14:textId="77777777" w:rsidR="00665386" w:rsidRDefault="00665386" w:rsidP="007F697E">
            <w:pPr>
              <w:rPr>
                <w:lang w:val="en-US"/>
              </w:rPr>
            </w:pPr>
            <w:r w:rsidRPr="00F139C6">
              <w:rPr>
                <w:lang w:val="en-US"/>
              </w:rPr>
              <w:t xml:space="preserve">Council officers will provide a letter advising of any information outstanding or key issues that are to be addressed prior to </w:t>
            </w:r>
            <w:r>
              <w:rPr>
                <w:lang w:val="en-US"/>
              </w:rPr>
              <w:t>i</w:t>
            </w:r>
            <w:r w:rsidRPr="00F139C6">
              <w:rPr>
                <w:lang w:val="en-US"/>
              </w:rPr>
              <w:t xml:space="preserve">nitial </w:t>
            </w:r>
            <w:r>
              <w:rPr>
                <w:lang w:val="en-US"/>
              </w:rPr>
              <w:t>n</w:t>
            </w:r>
            <w:r w:rsidRPr="00F139C6">
              <w:rPr>
                <w:lang w:val="en-US"/>
              </w:rPr>
              <w:t>otification.</w:t>
            </w:r>
          </w:p>
        </w:tc>
      </w:tr>
      <w:tr w:rsidR="00665386" w14:paraId="3D520431" w14:textId="77777777" w:rsidTr="00665386">
        <w:tc>
          <w:tcPr>
            <w:tcW w:w="1980" w:type="dxa"/>
          </w:tcPr>
          <w:p w14:paraId="4F1DBE72" w14:textId="77777777" w:rsidR="00665386" w:rsidRPr="007F697E" w:rsidRDefault="00665386" w:rsidP="00665386">
            <w:pPr>
              <w:jc w:val="center"/>
              <w:rPr>
                <w:b/>
                <w:bCs/>
                <w:lang w:val="en-US"/>
              </w:rPr>
            </w:pPr>
            <w:r w:rsidRPr="007F697E">
              <w:rPr>
                <w:b/>
                <w:bCs/>
                <w:lang w:val="en-US"/>
              </w:rPr>
              <w:t>8</w:t>
            </w:r>
          </w:p>
        </w:tc>
        <w:tc>
          <w:tcPr>
            <w:tcW w:w="7036" w:type="dxa"/>
          </w:tcPr>
          <w:p w14:paraId="4320036A" w14:textId="77777777" w:rsidR="00665386" w:rsidRDefault="00665386" w:rsidP="007F697E">
            <w:pPr>
              <w:rPr>
                <w:b/>
                <w:bCs/>
                <w:lang w:val="en-US"/>
              </w:rPr>
            </w:pPr>
            <w:r w:rsidRPr="007F697E">
              <w:rPr>
                <w:b/>
                <w:bCs/>
                <w:lang w:val="en-US"/>
              </w:rPr>
              <w:t>Proponent response to RFI</w:t>
            </w:r>
          </w:p>
          <w:p w14:paraId="3E2FD7D8" w14:textId="77777777" w:rsidR="007F697E" w:rsidRPr="007F697E" w:rsidRDefault="007F697E" w:rsidP="007F697E">
            <w:pPr>
              <w:rPr>
                <w:b/>
                <w:bCs/>
                <w:lang w:val="en-US"/>
              </w:rPr>
            </w:pPr>
          </w:p>
          <w:p w14:paraId="4C78473E" w14:textId="77777777" w:rsidR="00665386" w:rsidRDefault="00665386" w:rsidP="007F697E">
            <w:pPr>
              <w:rPr>
                <w:lang w:val="en-US"/>
              </w:rPr>
            </w:pPr>
            <w:r w:rsidRPr="00F139C6">
              <w:rPr>
                <w:lang w:val="en-US"/>
              </w:rPr>
              <w:t>Proponent to review and address RFI and provide documentation as requested.</w:t>
            </w:r>
          </w:p>
        </w:tc>
      </w:tr>
      <w:tr w:rsidR="00665386" w14:paraId="3B418218" w14:textId="77777777" w:rsidTr="00665386">
        <w:tc>
          <w:tcPr>
            <w:tcW w:w="1980" w:type="dxa"/>
          </w:tcPr>
          <w:p w14:paraId="0E77B082" w14:textId="77777777" w:rsidR="00665386" w:rsidRPr="007F697E" w:rsidRDefault="00665386" w:rsidP="00665386">
            <w:pPr>
              <w:jc w:val="center"/>
              <w:rPr>
                <w:b/>
                <w:bCs/>
                <w:lang w:val="en-US"/>
              </w:rPr>
            </w:pPr>
            <w:r w:rsidRPr="007F697E">
              <w:rPr>
                <w:b/>
                <w:bCs/>
                <w:lang w:val="en-US"/>
              </w:rPr>
              <w:t>9</w:t>
            </w:r>
          </w:p>
        </w:tc>
        <w:tc>
          <w:tcPr>
            <w:tcW w:w="7036" w:type="dxa"/>
          </w:tcPr>
          <w:p w14:paraId="20BB2380" w14:textId="77777777" w:rsidR="00665386" w:rsidRDefault="00665386" w:rsidP="007F697E">
            <w:pPr>
              <w:rPr>
                <w:b/>
                <w:bCs/>
                <w:lang w:val="en-US"/>
              </w:rPr>
            </w:pPr>
            <w:r w:rsidRPr="007F697E">
              <w:rPr>
                <w:b/>
                <w:bCs/>
                <w:lang w:val="en-US"/>
              </w:rPr>
              <w:t>Initial Notification and Preliminary Consultation with NSW Government  Agencies</w:t>
            </w:r>
          </w:p>
          <w:p w14:paraId="464DA8C9" w14:textId="77777777" w:rsidR="007F697E" w:rsidRPr="007F697E" w:rsidRDefault="007F697E" w:rsidP="007F697E">
            <w:pPr>
              <w:rPr>
                <w:b/>
                <w:bCs/>
                <w:lang w:val="en-US"/>
              </w:rPr>
            </w:pPr>
          </w:p>
          <w:p w14:paraId="2C510535" w14:textId="77777777" w:rsidR="00665386" w:rsidRDefault="00665386" w:rsidP="007F697E">
            <w:pPr>
              <w:rPr>
                <w:lang w:val="en-US"/>
              </w:rPr>
            </w:pPr>
            <w:r w:rsidRPr="00F139C6">
              <w:rPr>
                <w:lang w:val="en-US"/>
              </w:rPr>
              <w:t>Council officers will undertake initial notification of the Planning Proposal and preliminary consultation with NSW Government Agencies. The stage and timing of initial notification and preliminary consultation may vary and will be determined on a case-by-case basis.</w:t>
            </w:r>
          </w:p>
        </w:tc>
      </w:tr>
      <w:tr w:rsidR="00665386" w14:paraId="756E66AF" w14:textId="77777777" w:rsidTr="00665386">
        <w:tc>
          <w:tcPr>
            <w:tcW w:w="1980" w:type="dxa"/>
          </w:tcPr>
          <w:p w14:paraId="5B28A344" w14:textId="77777777" w:rsidR="00665386" w:rsidRPr="007F697E" w:rsidRDefault="00665386" w:rsidP="00665386">
            <w:pPr>
              <w:jc w:val="center"/>
              <w:rPr>
                <w:b/>
                <w:bCs/>
                <w:lang w:val="en-US"/>
              </w:rPr>
            </w:pPr>
            <w:r w:rsidRPr="007F697E">
              <w:rPr>
                <w:b/>
                <w:bCs/>
                <w:lang w:val="en-US"/>
              </w:rPr>
              <w:t>10</w:t>
            </w:r>
          </w:p>
        </w:tc>
        <w:tc>
          <w:tcPr>
            <w:tcW w:w="7036" w:type="dxa"/>
          </w:tcPr>
          <w:p w14:paraId="410C4BA8" w14:textId="77777777" w:rsidR="00665386" w:rsidRPr="007F697E" w:rsidRDefault="00665386" w:rsidP="007F697E">
            <w:pPr>
              <w:rPr>
                <w:b/>
                <w:bCs/>
                <w:lang w:val="en-US"/>
              </w:rPr>
            </w:pPr>
            <w:r w:rsidRPr="007F697E">
              <w:rPr>
                <w:b/>
                <w:bCs/>
                <w:lang w:val="en-US"/>
              </w:rPr>
              <w:t>Consideration of Submissions and Post Initial Notification Amendments</w:t>
            </w:r>
          </w:p>
          <w:p w14:paraId="0FBF51B6" w14:textId="77777777" w:rsidR="007F697E" w:rsidRPr="00F139C6" w:rsidRDefault="007F697E" w:rsidP="007F697E">
            <w:pPr>
              <w:rPr>
                <w:lang w:val="en-US"/>
              </w:rPr>
            </w:pPr>
          </w:p>
          <w:p w14:paraId="39AE7940" w14:textId="77777777" w:rsidR="00665386" w:rsidRDefault="00665386" w:rsidP="007F697E">
            <w:pPr>
              <w:rPr>
                <w:lang w:val="en-US"/>
              </w:rPr>
            </w:pPr>
            <w:r w:rsidRPr="00F139C6">
              <w:rPr>
                <w:lang w:val="en-US"/>
              </w:rPr>
              <w:lastRenderedPageBreak/>
              <w:t xml:space="preserve">Council officers will request additional information to address key matters raised via the </w:t>
            </w:r>
            <w:r>
              <w:rPr>
                <w:lang w:val="en-US"/>
              </w:rPr>
              <w:t>i</w:t>
            </w:r>
            <w:r w:rsidRPr="00F139C6">
              <w:rPr>
                <w:lang w:val="en-US"/>
              </w:rPr>
              <w:t xml:space="preserve">nitial </w:t>
            </w:r>
            <w:r>
              <w:rPr>
                <w:lang w:val="en-US"/>
              </w:rPr>
              <w:t>n</w:t>
            </w:r>
            <w:r w:rsidRPr="00F139C6">
              <w:rPr>
                <w:lang w:val="en-US"/>
              </w:rPr>
              <w:t>otification. Officers will undertake an assessment of the revised proposal prior to preparing a report to the Camden Local Planning Panel (CLPP).</w:t>
            </w:r>
          </w:p>
        </w:tc>
      </w:tr>
      <w:tr w:rsidR="00665386" w14:paraId="3149937E" w14:textId="77777777" w:rsidTr="00665386">
        <w:tc>
          <w:tcPr>
            <w:tcW w:w="1980" w:type="dxa"/>
          </w:tcPr>
          <w:p w14:paraId="276650FF" w14:textId="77777777" w:rsidR="00665386" w:rsidRPr="007F697E" w:rsidRDefault="00665386" w:rsidP="00665386">
            <w:pPr>
              <w:jc w:val="center"/>
              <w:rPr>
                <w:b/>
                <w:bCs/>
                <w:lang w:val="en-US"/>
              </w:rPr>
            </w:pPr>
            <w:r w:rsidRPr="007F697E">
              <w:rPr>
                <w:b/>
                <w:bCs/>
                <w:lang w:val="en-US"/>
              </w:rPr>
              <w:lastRenderedPageBreak/>
              <w:t>11</w:t>
            </w:r>
          </w:p>
        </w:tc>
        <w:tc>
          <w:tcPr>
            <w:tcW w:w="7036" w:type="dxa"/>
          </w:tcPr>
          <w:p w14:paraId="1B3DFF36" w14:textId="77777777" w:rsidR="00665386" w:rsidRDefault="00665386" w:rsidP="007F697E">
            <w:pPr>
              <w:rPr>
                <w:b/>
                <w:bCs/>
                <w:lang w:val="en-US"/>
              </w:rPr>
            </w:pPr>
            <w:r w:rsidRPr="007F697E">
              <w:rPr>
                <w:b/>
                <w:bCs/>
                <w:lang w:val="en-US"/>
              </w:rPr>
              <w:t>Finalisation of Draft ILP</w:t>
            </w:r>
          </w:p>
          <w:p w14:paraId="3474736A" w14:textId="77777777" w:rsidR="007F697E" w:rsidRPr="007F697E" w:rsidRDefault="007F697E" w:rsidP="007F697E">
            <w:pPr>
              <w:rPr>
                <w:b/>
                <w:bCs/>
                <w:lang w:val="en-US"/>
              </w:rPr>
            </w:pPr>
          </w:p>
          <w:p w14:paraId="727C7735" w14:textId="77777777" w:rsidR="00665386" w:rsidRDefault="00665386" w:rsidP="007F697E">
            <w:pPr>
              <w:rPr>
                <w:lang w:val="en-US"/>
              </w:rPr>
            </w:pPr>
            <w:r w:rsidRPr="00F139C6">
              <w:rPr>
                <w:lang w:val="en-US"/>
              </w:rPr>
              <w:t>The ILP is to be finalised prior to the preparation/amendment of the Contributions Plan or Voluntary Planning Agreement (VPA) Support and sign-off from Council officer subject matter experts is required prior to progressing to the preparation of a Contributions Plan or VPA.</w:t>
            </w:r>
          </w:p>
          <w:p w14:paraId="2BF613F5" w14:textId="77777777" w:rsidR="007F697E" w:rsidRPr="00F139C6" w:rsidRDefault="007F697E" w:rsidP="007F697E">
            <w:pPr>
              <w:rPr>
                <w:lang w:val="en-US"/>
              </w:rPr>
            </w:pPr>
          </w:p>
          <w:p w14:paraId="1A686078" w14:textId="77777777" w:rsidR="00665386" w:rsidRDefault="00665386" w:rsidP="007F697E">
            <w:pPr>
              <w:rPr>
                <w:lang w:val="en-US"/>
              </w:rPr>
            </w:pPr>
            <w:r w:rsidRPr="00F139C6">
              <w:rPr>
                <w:lang w:val="en-US"/>
              </w:rPr>
              <w:t xml:space="preserve">Council is to be satisfied that the submissions made in response to the </w:t>
            </w:r>
            <w:r>
              <w:rPr>
                <w:lang w:val="en-US"/>
              </w:rPr>
              <w:t>i</w:t>
            </w:r>
            <w:r w:rsidRPr="00F139C6">
              <w:rPr>
                <w:lang w:val="en-US"/>
              </w:rPr>
              <w:t xml:space="preserve">nitial </w:t>
            </w:r>
            <w:r>
              <w:rPr>
                <w:lang w:val="en-US"/>
              </w:rPr>
              <w:t>n</w:t>
            </w:r>
            <w:r w:rsidRPr="00F139C6">
              <w:rPr>
                <w:lang w:val="en-US"/>
              </w:rPr>
              <w:t>otification and any concerns raised, are largely resolved prior to progressing to the CLPP.</w:t>
            </w:r>
          </w:p>
        </w:tc>
      </w:tr>
      <w:tr w:rsidR="00665386" w14:paraId="285C78D0" w14:textId="77777777" w:rsidTr="00665386">
        <w:tc>
          <w:tcPr>
            <w:tcW w:w="1980" w:type="dxa"/>
          </w:tcPr>
          <w:p w14:paraId="6EAC0F94" w14:textId="77777777" w:rsidR="00665386" w:rsidRPr="007F697E" w:rsidRDefault="00665386" w:rsidP="00665386">
            <w:pPr>
              <w:jc w:val="center"/>
              <w:rPr>
                <w:b/>
                <w:bCs/>
                <w:lang w:val="en-US"/>
              </w:rPr>
            </w:pPr>
            <w:r w:rsidRPr="007F697E">
              <w:rPr>
                <w:b/>
                <w:bCs/>
                <w:lang w:val="en-US"/>
              </w:rPr>
              <w:t>12</w:t>
            </w:r>
          </w:p>
        </w:tc>
        <w:tc>
          <w:tcPr>
            <w:tcW w:w="7036" w:type="dxa"/>
          </w:tcPr>
          <w:p w14:paraId="59DE938E" w14:textId="77777777" w:rsidR="00665386" w:rsidRDefault="00665386" w:rsidP="007F697E">
            <w:pPr>
              <w:rPr>
                <w:b/>
                <w:bCs/>
                <w:lang w:val="en-US"/>
              </w:rPr>
            </w:pPr>
            <w:r w:rsidRPr="007F697E">
              <w:rPr>
                <w:b/>
                <w:bCs/>
                <w:lang w:val="en-US"/>
              </w:rPr>
              <w:t xml:space="preserve">Preparation of Section 7.11 Plan or VPA </w:t>
            </w:r>
          </w:p>
          <w:p w14:paraId="4ACF92EA" w14:textId="77777777" w:rsidR="007F697E" w:rsidRPr="007F697E" w:rsidRDefault="007F697E" w:rsidP="007F697E">
            <w:pPr>
              <w:rPr>
                <w:b/>
                <w:bCs/>
                <w:lang w:val="en-US"/>
              </w:rPr>
            </w:pPr>
          </w:p>
          <w:p w14:paraId="1843FD2B" w14:textId="77777777" w:rsidR="00665386" w:rsidRDefault="00665386" w:rsidP="007F697E">
            <w:pPr>
              <w:rPr>
                <w:lang w:val="en-US"/>
              </w:rPr>
            </w:pPr>
            <w:r w:rsidRPr="00F139C6">
              <w:rPr>
                <w:lang w:val="en-US"/>
              </w:rPr>
              <w:t xml:space="preserve">As the physical design of the new community evolves, infrastructure items are to be funded under s7.11 of the </w:t>
            </w:r>
            <w:r w:rsidRPr="00F139C6">
              <w:rPr>
                <w:i/>
                <w:iCs/>
                <w:lang w:val="en-US"/>
              </w:rPr>
              <w:t>Environmental Planning and Assessment Act 1979 (EP&amp;A Act)</w:t>
            </w:r>
            <w:r w:rsidRPr="00F139C6">
              <w:rPr>
                <w:lang w:val="en-US"/>
              </w:rPr>
              <w:t>.</w:t>
            </w:r>
            <w:r>
              <w:rPr>
                <w:lang w:val="en-US"/>
              </w:rPr>
              <w:t xml:space="preserve"> P</w:t>
            </w:r>
            <w:r w:rsidRPr="00F139C6">
              <w:rPr>
                <w:lang w:val="en-US"/>
              </w:rPr>
              <w:t xml:space="preserve">reparation of a Contributions Plan </w:t>
            </w:r>
            <w:r>
              <w:rPr>
                <w:lang w:val="en-US"/>
              </w:rPr>
              <w:t xml:space="preserve">needs to </w:t>
            </w:r>
            <w:r w:rsidRPr="00F139C6">
              <w:rPr>
                <w:lang w:val="en-US"/>
              </w:rPr>
              <w:t xml:space="preserve">occur at this stage, as these items need to be tracked and costed so that a final draft Contributions Plan can be drawn up once the ILP is agreed upon. The Contributions Plan will require the endorsement of Council. </w:t>
            </w:r>
          </w:p>
          <w:p w14:paraId="03540C27" w14:textId="77777777" w:rsidR="007F697E" w:rsidRPr="00F139C6" w:rsidRDefault="007F697E" w:rsidP="007F697E">
            <w:pPr>
              <w:rPr>
                <w:lang w:val="en-US"/>
              </w:rPr>
            </w:pPr>
          </w:p>
          <w:p w14:paraId="4A62EA1E" w14:textId="77777777" w:rsidR="00665386" w:rsidRDefault="00665386" w:rsidP="007F697E">
            <w:pPr>
              <w:rPr>
                <w:lang w:val="en-US"/>
              </w:rPr>
            </w:pPr>
            <w:r w:rsidRPr="00F139C6">
              <w:rPr>
                <w:lang w:val="en-US"/>
              </w:rPr>
              <w:t>A Voluntary Planning Agreement (VPA) may also be prepared to supersede the existing  Contributions Plan.</w:t>
            </w:r>
            <w:r>
              <w:rPr>
                <w:lang w:val="en-US"/>
              </w:rPr>
              <w:t xml:space="preserve"> </w:t>
            </w:r>
            <w:r w:rsidRPr="00F139C6">
              <w:rPr>
                <w:lang w:val="en-US"/>
              </w:rPr>
              <w:t>The VPA will require the consideration of Council.</w:t>
            </w:r>
          </w:p>
          <w:p w14:paraId="4FBC5259" w14:textId="77777777" w:rsidR="007F697E" w:rsidRPr="00F139C6" w:rsidRDefault="007F697E" w:rsidP="007F697E">
            <w:pPr>
              <w:rPr>
                <w:lang w:val="en-US"/>
              </w:rPr>
            </w:pPr>
          </w:p>
          <w:p w14:paraId="06AFFBD3" w14:textId="77777777" w:rsidR="00665386" w:rsidRPr="007F697E" w:rsidRDefault="00665386" w:rsidP="007F697E">
            <w:pPr>
              <w:rPr>
                <w:i/>
                <w:iCs/>
                <w:lang w:val="en-US"/>
              </w:rPr>
            </w:pPr>
            <w:r w:rsidRPr="007F697E">
              <w:rPr>
                <w:i/>
                <w:iCs/>
                <w:lang w:val="en-US"/>
              </w:rPr>
              <w:t xml:space="preserve">Note: This process is undertaken by the Contributions Team and is separate to the Planning Proposal Process.  </w:t>
            </w:r>
          </w:p>
        </w:tc>
      </w:tr>
      <w:tr w:rsidR="00665386" w14:paraId="4B16DC01" w14:textId="77777777" w:rsidTr="00665386">
        <w:tc>
          <w:tcPr>
            <w:tcW w:w="1980" w:type="dxa"/>
          </w:tcPr>
          <w:p w14:paraId="7E938F03" w14:textId="77777777" w:rsidR="00665386" w:rsidRPr="007F697E" w:rsidRDefault="00665386" w:rsidP="00665386">
            <w:pPr>
              <w:jc w:val="center"/>
              <w:rPr>
                <w:b/>
                <w:bCs/>
                <w:lang w:val="en-US"/>
              </w:rPr>
            </w:pPr>
            <w:r w:rsidRPr="007F697E">
              <w:rPr>
                <w:b/>
                <w:bCs/>
                <w:lang w:val="en-US"/>
              </w:rPr>
              <w:t>13</w:t>
            </w:r>
          </w:p>
        </w:tc>
        <w:tc>
          <w:tcPr>
            <w:tcW w:w="7036" w:type="dxa"/>
          </w:tcPr>
          <w:p w14:paraId="7DE262EB" w14:textId="77777777" w:rsidR="00665386" w:rsidRDefault="00665386" w:rsidP="007F697E">
            <w:pPr>
              <w:rPr>
                <w:b/>
                <w:bCs/>
                <w:lang w:val="en-US"/>
              </w:rPr>
            </w:pPr>
            <w:r w:rsidRPr="007F697E">
              <w:rPr>
                <w:b/>
                <w:bCs/>
                <w:lang w:val="en-US"/>
              </w:rPr>
              <w:t>Debrief, Review of Project and Probity Plan Check In</w:t>
            </w:r>
          </w:p>
          <w:p w14:paraId="70F9C2E3" w14:textId="77777777" w:rsidR="007F697E" w:rsidRPr="007F697E" w:rsidRDefault="007F697E" w:rsidP="007F697E">
            <w:pPr>
              <w:rPr>
                <w:b/>
                <w:bCs/>
                <w:lang w:val="en-US"/>
              </w:rPr>
            </w:pPr>
          </w:p>
          <w:p w14:paraId="38B65F7F" w14:textId="77777777" w:rsidR="00665386" w:rsidRDefault="00665386" w:rsidP="007F697E">
            <w:pPr>
              <w:rPr>
                <w:lang w:val="en-US"/>
              </w:rPr>
            </w:pPr>
            <w:r w:rsidRPr="00F139C6">
              <w:rPr>
                <w:lang w:val="en-US"/>
              </w:rPr>
              <w:t>A formal review and debrief will be undertaken by the Project Working Group (PWG) at key stages to identify improvement opportunities and to understand and resolve key issues impacting progress.</w:t>
            </w:r>
          </w:p>
          <w:p w14:paraId="477A6DAB" w14:textId="77777777" w:rsidR="007F697E" w:rsidRPr="00F139C6" w:rsidRDefault="007F697E" w:rsidP="007F697E">
            <w:pPr>
              <w:rPr>
                <w:lang w:val="en-US"/>
              </w:rPr>
            </w:pPr>
          </w:p>
          <w:p w14:paraId="3ECE0D7E" w14:textId="77777777" w:rsidR="00665386" w:rsidRDefault="00665386" w:rsidP="007F697E">
            <w:pPr>
              <w:rPr>
                <w:lang w:val="en-US"/>
              </w:rPr>
            </w:pPr>
            <w:r w:rsidRPr="00F139C6">
              <w:rPr>
                <w:lang w:val="en-US"/>
              </w:rPr>
              <w:t xml:space="preserve">A review of the </w:t>
            </w:r>
            <w:r>
              <w:rPr>
                <w:lang w:val="en-US"/>
              </w:rPr>
              <w:t>p</w:t>
            </w:r>
            <w:r w:rsidRPr="00F139C6">
              <w:rPr>
                <w:lang w:val="en-US"/>
              </w:rPr>
              <w:t xml:space="preserve">robity </w:t>
            </w:r>
            <w:r>
              <w:rPr>
                <w:lang w:val="en-US"/>
              </w:rPr>
              <w:t>p</w:t>
            </w:r>
            <w:r w:rsidRPr="00F139C6">
              <w:rPr>
                <w:lang w:val="en-US"/>
              </w:rPr>
              <w:t>lan, to ensure conflict of interest forms and confidentiality agreements are up to date, will also be undertaken at this stage.</w:t>
            </w:r>
          </w:p>
          <w:p w14:paraId="01E8627C" w14:textId="77777777" w:rsidR="00B34D35" w:rsidRDefault="00B34D35" w:rsidP="007F697E">
            <w:pPr>
              <w:rPr>
                <w:lang w:val="en-US"/>
              </w:rPr>
            </w:pPr>
          </w:p>
        </w:tc>
      </w:tr>
      <w:tr w:rsidR="00665386" w14:paraId="06BD8474" w14:textId="77777777" w:rsidTr="00665386">
        <w:tc>
          <w:tcPr>
            <w:tcW w:w="1980" w:type="dxa"/>
          </w:tcPr>
          <w:p w14:paraId="4702EB9B" w14:textId="77777777" w:rsidR="00665386" w:rsidRPr="007F697E" w:rsidRDefault="00665386" w:rsidP="00665386">
            <w:pPr>
              <w:jc w:val="center"/>
              <w:rPr>
                <w:b/>
                <w:bCs/>
                <w:lang w:val="en-US"/>
              </w:rPr>
            </w:pPr>
            <w:r w:rsidRPr="007F697E">
              <w:rPr>
                <w:b/>
                <w:bCs/>
                <w:lang w:val="en-US"/>
              </w:rPr>
              <w:lastRenderedPageBreak/>
              <w:t>14</w:t>
            </w:r>
          </w:p>
        </w:tc>
        <w:tc>
          <w:tcPr>
            <w:tcW w:w="7036" w:type="dxa"/>
          </w:tcPr>
          <w:p w14:paraId="56157099" w14:textId="77777777" w:rsidR="00665386" w:rsidRPr="007F697E" w:rsidRDefault="00665386" w:rsidP="007F697E">
            <w:pPr>
              <w:rPr>
                <w:b/>
                <w:bCs/>
                <w:lang w:val="en-US"/>
              </w:rPr>
            </w:pPr>
            <w:r w:rsidRPr="007F697E">
              <w:rPr>
                <w:b/>
                <w:bCs/>
                <w:lang w:val="en-US"/>
              </w:rPr>
              <w:t>Report to Camden Local Planning Panel (CLPP)</w:t>
            </w:r>
          </w:p>
          <w:p w14:paraId="0F8D8EE0" w14:textId="77777777" w:rsidR="007F697E" w:rsidRDefault="007F697E" w:rsidP="007F697E">
            <w:pPr>
              <w:rPr>
                <w:lang w:val="en-US"/>
              </w:rPr>
            </w:pPr>
          </w:p>
          <w:p w14:paraId="44AEF36D" w14:textId="77777777" w:rsidR="00665386" w:rsidRDefault="00665386" w:rsidP="007F697E">
            <w:pPr>
              <w:rPr>
                <w:lang w:val="en-US"/>
              </w:rPr>
            </w:pPr>
            <w:r w:rsidRPr="00F139C6">
              <w:rPr>
                <w:lang w:val="en-US"/>
              </w:rPr>
              <w:t xml:space="preserve">Under Section 9.1 of the EP&amp;A Act, all </w:t>
            </w:r>
            <w:r>
              <w:rPr>
                <w:lang w:val="en-US"/>
              </w:rPr>
              <w:t>p</w:t>
            </w:r>
            <w:r w:rsidRPr="00F139C6">
              <w:rPr>
                <w:lang w:val="en-US"/>
              </w:rPr>
              <w:t xml:space="preserve">lanning </w:t>
            </w:r>
            <w:r>
              <w:rPr>
                <w:lang w:val="en-US"/>
              </w:rPr>
              <w:t>pr</w:t>
            </w:r>
            <w:r w:rsidRPr="00F139C6">
              <w:rPr>
                <w:lang w:val="en-US"/>
              </w:rPr>
              <w:t>oposals are required to be reported to the CLPP for advice prior to Council Determination.</w:t>
            </w:r>
          </w:p>
        </w:tc>
      </w:tr>
      <w:tr w:rsidR="00665386" w14:paraId="108FBA33" w14:textId="77777777" w:rsidTr="00665386">
        <w:tc>
          <w:tcPr>
            <w:tcW w:w="1980" w:type="dxa"/>
          </w:tcPr>
          <w:p w14:paraId="2F8F002D" w14:textId="77777777" w:rsidR="00665386" w:rsidRPr="007F697E" w:rsidRDefault="00665386" w:rsidP="00665386">
            <w:pPr>
              <w:jc w:val="center"/>
              <w:rPr>
                <w:b/>
                <w:bCs/>
                <w:lang w:val="en-US"/>
              </w:rPr>
            </w:pPr>
            <w:r w:rsidRPr="007F697E">
              <w:rPr>
                <w:b/>
                <w:bCs/>
                <w:lang w:val="en-US"/>
              </w:rPr>
              <w:t>15</w:t>
            </w:r>
          </w:p>
        </w:tc>
        <w:tc>
          <w:tcPr>
            <w:tcW w:w="7036" w:type="dxa"/>
          </w:tcPr>
          <w:p w14:paraId="1C06945E" w14:textId="77777777" w:rsidR="00665386" w:rsidRDefault="00665386" w:rsidP="007F697E">
            <w:pPr>
              <w:rPr>
                <w:b/>
                <w:bCs/>
                <w:lang w:val="en-US"/>
              </w:rPr>
            </w:pPr>
            <w:r w:rsidRPr="007F697E">
              <w:rPr>
                <w:b/>
                <w:bCs/>
                <w:lang w:val="en-US"/>
              </w:rPr>
              <w:t>Updates to the Planning Proposal Post reporting to the CLPP</w:t>
            </w:r>
          </w:p>
          <w:p w14:paraId="4376A1B4" w14:textId="77777777" w:rsidR="007F697E" w:rsidRPr="007F697E" w:rsidRDefault="007F697E" w:rsidP="007F697E">
            <w:pPr>
              <w:rPr>
                <w:b/>
                <w:bCs/>
                <w:lang w:val="en-US"/>
              </w:rPr>
            </w:pPr>
          </w:p>
          <w:p w14:paraId="39266223" w14:textId="77777777" w:rsidR="00665386" w:rsidRDefault="00665386" w:rsidP="007F697E">
            <w:pPr>
              <w:rPr>
                <w:lang w:val="en-US"/>
              </w:rPr>
            </w:pPr>
            <w:r w:rsidRPr="00F139C6">
              <w:rPr>
                <w:lang w:val="en-US"/>
              </w:rPr>
              <w:t>In some circumstances, amendments to the Planning Proposal may be required based on the advice provided by the CLPP. Where this occurs, updates will need to be completed prior to reporting the Planning Proposal to Council.</w:t>
            </w:r>
          </w:p>
        </w:tc>
      </w:tr>
      <w:tr w:rsidR="00665386" w14:paraId="01B379A9" w14:textId="77777777" w:rsidTr="00665386">
        <w:tc>
          <w:tcPr>
            <w:tcW w:w="1980" w:type="dxa"/>
          </w:tcPr>
          <w:p w14:paraId="74E6F610" w14:textId="77777777" w:rsidR="00665386" w:rsidRPr="007F697E" w:rsidRDefault="00665386" w:rsidP="00665386">
            <w:pPr>
              <w:jc w:val="center"/>
              <w:rPr>
                <w:b/>
                <w:bCs/>
                <w:lang w:val="en-US"/>
              </w:rPr>
            </w:pPr>
            <w:r w:rsidRPr="007F697E">
              <w:rPr>
                <w:b/>
                <w:bCs/>
                <w:lang w:val="en-US"/>
              </w:rPr>
              <w:t>16</w:t>
            </w:r>
          </w:p>
        </w:tc>
        <w:tc>
          <w:tcPr>
            <w:tcW w:w="7036" w:type="dxa"/>
          </w:tcPr>
          <w:p w14:paraId="5B7AC536" w14:textId="77777777" w:rsidR="00665386" w:rsidRDefault="00665386" w:rsidP="007F697E">
            <w:pPr>
              <w:rPr>
                <w:b/>
                <w:bCs/>
                <w:lang w:val="en-US"/>
              </w:rPr>
            </w:pPr>
            <w:r w:rsidRPr="007F697E">
              <w:rPr>
                <w:b/>
                <w:bCs/>
                <w:lang w:val="en-US"/>
              </w:rPr>
              <w:t>Report to Council</w:t>
            </w:r>
          </w:p>
          <w:p w14:paraId="0FEC9D22" w14:textId="77777777" w:rsidR="007F697E" w:rsidRPr="007F697E" w:rsidRDefault="007F697E" w:rsidP="007F697E">
            <w:pPr>
              <w:rPr>
                <w:b/>
                <w:bCs/>
                <w:lang w:val="en-US"/>
              </w:rPr>
            </w:pPr>
          </w:p>
          <w:p w14:paraId="0354E624" w14:textId="77777777" w:rsidR="00665386" w:rsidRDefault="00665386" w:rsidP="007F697E">
            <w:pPr>
              <w:rPr>
                <w:lang w:val="en-US"/>
              </w:rPr>
            </w:pPr>
            <w:r w:rsidRPr="00F139C6">
              <w:rPr>
                <w:lang w:val="en-US"/>
              </w:rPr>
              <w:t xml:space="preserve">A report is required to be prepared for Council’s consideration to endorse the Planning Proposal and forward it to the Minister seeking a Gateway Determination under s3.34 of the EP&amp;A Act. </w:t>
            </w:r>
          </w:p>
          <w:p w14:paraId="6B0D9CD0" w14:textId="77777777" w:rsidR="007F697E" w:rsidRPr="00F139C6" w:rsidRDefault="007F697E" w:rsidP="007F697E">
            <w:pPr>
              <w:rPr>
                <w:lang w:val="en-US"/>
              </w:rPr>
            </w:pPr>
          </w:p>
          <w:p w14:paraId="0445B814" w14:textId="77777777" w:rsidR="00665386" w:rsidRDefault="00665386" w:rsidP="007F697E">
            <w:pPr>
              <w:rPr>
                <w:lang w:val="en-US"/>
              </w:rPr>
            </w:pPr>
            <w:r w:rsidRPr="00F139C6">
              <w:rPr>
                <w:lang w:val="en-US"/>
              </w:rPr>
              <w:t>A report to Council will only be prepared when the Proposal is at a stage where Council officers believe all issues relevant to the Proposal have been resolved and that the Proposal can proceed to a Gateway Determination without any further delays.</w:t>
            </w:r>
          </w:p>
        </w:tc>
      </w:tr>
      <w:tr w:rsidR="00665386" w14:paraId="2735E537" w14:textId="77777777" w:rsidTr="00665386">
        <w:tc>
          <w:tcPr>
            <w:tcW w:w="1980" w:type="dxa"/>
          </w:tcPr>
          <w:p w14:paraId="5D4F0A2E" w14:textId="77777777" w:rsidR="00665386" w:rsidRPr="007F697E" w:rsidRDefault="00665386" w:rsidP="00665386">
            <w:pPr>
              <w:jc w:val="center"/>
              <w:rPr>
                <w:b/>
                <w:bCs/>
                <w:lang w:val="en-US"/>
              </w:rPr>
            </w:pPr>
            <w:r w:rsidRPr="007F697E">
              <w:rPr>
                <w:b/>
                <w:bCs/>
                <w:lang w:val="en-US"/>
              </w:rPr>
              <w:t>17</w:t>
            </w:r>
          </w:p>
        </w:tc>
        <w:tc>
          <w:tcPr>
            <w:tcW w:w="7036" w:type="dxa"/>
          </w:tcPr>
          <w:p w14:paraId="3C4672FC" w14:textId="77777777" w:rsidR="00665386" w:rsidRDefault="00665386" w:rsidP="007F697E">
            <w:pPr>
              <w:rPr>
                <w:b/>
                <w:bCs/>
                <w:lang w:val="en-US"/>
              </w:rPr>
            </w:pPr>
            <w:r w:rsidRPr="007F697E">
              <w:rPr>
                <w:b/>
                <w:bCs/>
                <w:lang w:val="en-US"/>
              </w:rPr>
              <w:t>Contributions Plan Report to Council (if required)</w:t>
            </w:r>
          </w:p>
          <w:p w14:paraId="75B60A15" w14:textId="77777777" w:rsidR="007F697E" w:rsidRPr="007F697E" w:rsidRDefault="007F697E" w:rsidP="007F697E">
            <w:pPr>
              <w:rPr>
                <w:b/>
                <w:bCs/>
                <w:lang w:val="en-US"/>
              </w:rPr>
            </w:pPr>
          </w:p>
          <w:p w14:paraId="63ADADFB" w14:textId="77777777" w:rsidR="00665386" w:rsidRDefault="00665386" w:rsidP="007F697E">
            <w:pPr>
              <w:rPr>
                <w:lang w:val="en-US"/>
              </w:rPr>
            </w:pPr>
            <w:r w:rsidRPr="00F139C6">
              <w:rPr>
                <w:lang w:val="en-US"/>
              </w:rPr>
              <w:t>Council’s Contributions Planning Team will undertake a separate report to Council. This will be run concurrently with the Planning Proposal process.</w:t>
            </w:r>
          </w:p>
          <w:p w14:paraId="18F854D2" w14:textId="77777777" w:rsidR="007F697E" w:rsidRPr="00F139C6" w:rsidRDefault="007F697E" w:rsidP="007F697E">
            <w:pPr>
              <w:rPr>
                <w:lang w:val="en-US"/>
              </w:rPr>
            </w:pPr>
          </w:p>
          <w:p w14:paraId="09DABF94" w14:textId="77777777" w:rsidR="00665386" w:rsidRDefault="00665386" w:rsidP="007F697E">
            <w:pPr>
              <w:rPr>
                <w:lang w:val="en-US"/>
              </w:rPr>
            </w:pPr>
            <w:r w:rsidRPr="00F139C6">
              <w:rPr>
                <w:lang w:val="en-US"/>
              </w:rPr>
              <w:t>Note: This process is undertaken by the Contributions Team and is separate to the Planning Proposal Process.</w:t>
            </w:r>
          </w:p>
          <w:p w14:paraId="27F44897" w14:textId="77777777" w:rsidR="007F697E" w:rsidRPr="00F139C6" w:rsidRDefault="007F697E" w:rsidP="007F697E">
            <w:pPr>
              <w:rPr>
                <w:lang w:val="en-US"/>
              </w:rPr>
            </w:pPr>
          </w:p>
          <w:p w14:paraId="619188B1" w14:textId="77777777" w:rsidR="00665386" w:rsidRDefault="00665386" w:rsidP="007F697E">
            <w:pPr>
              <w:rPr>
                <w:lang w:val="en-US"/>
              </w:rPr>
            </w:pPr>
            <w:r w:rsidRPr="00F139C6">
              <w:rPr>
                <w:lang w:val="en-US"/>
              </w:rPr>
              <w:t>If proposing to enter into a VPA, the Proponent will need to provide a Letter of Offer, to Council officers with the Planning Proposal.</w:t>
            </w:r>
          </w:p>
        </w:tc>
      </w:tr>
      <w:tr w:rsidR="00665386" w14:paraId="10961609" w14:textId="77777777" w:rsidTr="00665386">
        <w:tc>
          <w:tcPr>
            <w:tcW w:w="1980" w:type="dxa"/>
          </w:tcPr>
          <w:p w14:paraId="59A72C92" w14:textId="77777777" w:rsidR="00665386" w:rsidRPr="007F697E" w:rsidRDefault="00665386" w:rsidP="00665386">
            <w:pPr>
              <w:jc w:val="center"/>
              <w:rPr>
                <w:b/>
                <w:bCs/>
                <w:lang w:val="en-US"/>
              </w:rPr>
            </w:pPr>
            <w:r w:rsidRPr="007F697E">
              <w:rPr>
                <w:b/>
                <w:bCs/>
                <w:lang w:val="en-US"/>
              </w:rPr>
              <w:t>18</w:t>
            </w:r>
          </w:p>
        </w:tc>
        <w:tc>
          <w:tcPr>
            <w:tcW w:w="7036" w:type="dxa"/>
          </w:tcPr>
          <w:p w14:paraId="7D65C2B7" w14:textId="77777777" w:rsidR="00665386" w:rsidRDefault="00665386" w:rsidP="007F697E">
            <w:pPr>
              <w:rPr>
                <w:b/>
                <w:bCs/>
                <w:lang w:val="en-US"/>
              </w:rPr>
            </w:pPr>
            <w:r w:rsidRPr="007F697E">
              <w:rPr>
                <w:b/>
                <w:bCs/>
                <w:lang w:val="en-US"/>
              </w:rPr>
              <w:t>Submit the Planning Proposal to Minister for Gateway Determination</w:t>
            </w:r>
          </w:p>
          <w:p w14:paraId="43EBD2FA" w14:textId="77777777" w:rsidR="007F697E" w:rsidRPr="007F697E" w:rsidRDefault="007F697E" w:rsidP="007F697E">
            <w:pPr>
              <w:rPr>
                <w:b/>
                <w:bCs/>
                <w:lang w:val="en-US"/>
              </w:rPr>
            </w:pPr>
          </w:p>
          <w:p w14:paraId="49099B42" w14:textId="77777777" w:rsidR="00665386" w:rsidRDefault="00665386" w:rsidP="007F697E">
            <w:pPr>
              <w:rPr>
                <w:lang w:val="en-US"/>
              </w:rPr>
            </w:pPr>
            <w:r w:rsidRPr="00F139C6">
              <w:rPr>
                <w:lang w:val="en-US"/>
              </w:rPr>
              <w:t xml:space="preserve">Subject to endorsement from Council, Council officers will forward the Planning Proposal to </w:t>
            </w:r>
            <w:r w:rsidRPr="00F139C6">
              <w:t xml:space="preserve"> </w:t>
            </w:r>
            <w:r w:rsidRPr="00F139C6">
              <w:rPr>
                <w:lang w:val="en-US"/>
              </w:rPr>
              <w:t>Department of Planning, Housing and Infrastructure (DPHI) for consideration and issuing of a Gateway Determination in accordance with s3.34 of the EP&amp;A Act.</w:t>
            </w:r>
          </w:p>
        </w:tc>
      </w:tr>
      <w:tr w:rsidR="00665386" w14:paraId="79DF73FB" w14:textId="77777777" w:rsidTr="00665386">
        <w:tc>
          <w:tcPr>
            <w:tcW w:w="1980" w:type="dxa"/>
          </w:tcPr>
          <w:p w14:paraId="68D80FB0" w14:textId="77777777" w:rsidR="00665386" w:rsidRPr="007F697E" w:rsidRDefault="00665386" w:rsidP="00665386">
            <w:pPr>
              <w:jc w:val="center"/>
              <w:rPr>
                <w:b/>
                <w:bCs/>
                <w:lang w:val="en-US"/>
              </w:rPr>
            </w:pPr>
            <w:r w:rsidRPr="007F697E">
              <w:rPr>
                <w:b/>
                <w:bCs/>
                <w:lang w:val="en-US"/>
              </w:rPr>
              <w:t>19</w:t>
            </w:r>
          </w:p>
        </w:tc>
        <w:tc>
          <w:tcPr>
            <w:tcW w:w="7036" w:type="dxa"/>
          </w:tcPr>
          <w:p w14:paraId="43DECA86" w14:textId="77777777" w:rsidR="00665386" w:rsidRDefault="00665386" w:rsidP="007F697E">
            <w:pPr>
              <w:rPr>
                <w:b/>
                <w:bCs/>
                <w:lang w:val="en-US"/>
              </w:rPr>
            </w:pPr>
            <w:r w:rsidRPr="007F697E">
              <w:rPr>
                <w:b/>
                <w:bCs/>
                <w:lang w:val="en-US"/>
              </w:rPr>
              <w:t>DPHI Review and issue of Gateway Determination</w:t>
            </w:r>
          </w:p>
          <w:p w14:paraId="550C4C9F" w14:textId="77777777" w:rsidR="007F697E" w:rsidRPr="007F697E" w:rsidRDefault="007F697E" w:rsidP="007F697E">
            <w:pPr>
              <w:rPr>
                <w:b/>
                <w:bCs/>
                <w:lang w:val="en-US"/>
              </w:rPr>
            </w:pPr>
          </w:p>
          <w:p w14:paraId="53E456B6" w14:textId="77777777" w:rsidR="00665386" w:rsidRDefault="00665386" w:rsidP="007F697E">
            <w:pPr>
              <w:rPr>
                <w:lang w:val="en-US"/>
              </w:rPr>
            </w:pPr>
            <w:r w:rsidRPr="00F139C6">
              <w:rPr>
                <w:lang w:val="en-US"/>
              </w:rPr>
              <w:lastRenderedPageBreak/>
              <w:t>DPHI will review the proposal and issue a Gateway Determination if the Planning Proposal has met all relevant requirements.</w:t>
            </w:r>
          </w:p>
        </w:tc>
      </w:tr>
      <w:tr w:rsidR="00665386" w14:paraId="71227321" w14:textId="77777777" w:rsidTr="00665386">
        <w:tc>
          <w:tcPr>
            <w:tcW w:w="1980" w:type="dxa"/>
          </w:tcPr>
          <w:p w14:paraId="0C716BA8" w14:textId="77777777" w:rsidR="00665386" w:rsidRPr="007F697E" w:rsidRDefault="00665386" w:rsidP="00665386">
            <w:pPr>
              <w:jc w:val="center"/>
              <w:rPr>
                <w:b/>
                <w:bCs/>
                <w:lang w:val="en-US"/>
              </w:rPr>
            </w:pPr>
            <w:r w:rsidRPr="007F697E">
              <w:rPr>
                <w:b/>
                <w:bCs/>
                <w:lang w:val="en-US"/>
              </w:rPr>
              <w:lastRenderedPageBreak/>
              <w:t>20</w:t>
            </w:r>
          </w:p>
        </w:tc>
        <w:tc>
          <w:tcPr>
            <w:tcW w:w="7036" w:type="dxa"/>
          </w:tcPr>
          <w:p w14:paraId="763BCF17" w14:textId="77777777" w:rsidR="00665386" w:rsidRDefault="00665386" w:rsidP="007F697E">
            <w:pPr>
              <w:rPr>
                <w:b/>
                <w:bCs/>
                <w:lang w:val="en-US"/>
              </w:rPr>
            </w:pPr>
            <w:r w:rsidRPr="007F697E">
              <w:rPr>
                <w:b/>
                <w:bCs/>
                <w:lang w:val="en-US"/>
              </w:rPr>
              <w:t xml:space="preserve">Complete Required Technical Information </w:t>
            </w:r>
          </w:p>
          <w:p w14:paraId="6F8494FF" w14:textId="77777777" w:rsidR="007F697E" w:rsidRPr="007F697E" w:rsidRDefault="007F697E" w:rsidP="007F697E">
            <w:pPr>
              <w:rPr>
                <w:b/>
                <w:bCs/>
                <w:lang w:val="en-US"/>
              </w:rPr>
            </w:pPr>
          </w:p>
          <w:p w14:paraId="4C54ED5A" w14:textId="77777777" w:rsidR="00665386" w:rsidRDefault="00665386" w:rsidP="007F697E">
            <w:pPr>
              <w:rPr>
                <w:lang w:val="en-US"/>
              </w:rPr>
            </w:pPr>
            <w:r w:rsidRPr="00F139C6">
              <w:rPr>
                <w:lang w:val="en-US"/>
              </w:rPr>
              <w:t>Council officers will provide additional technical information where required. The Proponent may be required to assist with the preparation of required technical information to satisfy the conditions of the Gateway Determination.</w:t>
            </w:r>
          </w:p>
        </w:tc>
      </w:tr>
      <w:tr w:rsidR="00665386" w14:paraId="1608FED4" w14:textId="77777777" w:rsidTr="00665386">
        <w:tc>
          <w:tcPr>
            <w:tcW w:w="1980" w:type="dxa"/>
          </w:tcPr>
          <w:p w14:paraId="51A7A63C" w14:textId="77777777" w:rsidR="00665386" w:rsidRPr="007F697E" w:rsidRDefault="00665386" w:rsidP="00665386">
            <w:pPr>
              <w:jc w:val="center"/>
              <w:rPr>
                <w:b/>
                <w:bCs/>
                <w:lang w:val="en-US"/>
              </w:rPr>
            </w:pPr>
            <w:r w:rsidRPr="007F697E">
              <w:rPr>
                <w:b/>
                <w:bCs/>
                <w:lang w:val="en-US"/>
              </w:rPr>
              <w:t>21</w:t>
            </w:r>
          </w:p>
        </w:tc>
        <w:tc>
          <w:tcPr>
            <w:tcW w:w="7036" w:type="dxa"/>
          </w:tcPr>
          <w:p w14:paraId="27A11F58" w14:textId="77777777" w:rsidR="00665386" w:rsidRDefault="00665386" w:rsidP="007F697E">
            <w:pPr>
              <w:rPr>
                <w:b/>
                <w:bCs/>
                <w:lang w:val="en-US"/>
              </w:rPr>
            </w:pPr>
            <w:r w:rsidRPr="007F697E">
              <w:rPr>
                <w:b/>
                <w:bCs/>
                <w:lang w:val="en-US"/>
              </w:rPr>
              <w:t>Consult with Government Agencies</w:t>
            </w:r>
          </w:p>
          <w:p w14:paraId="6B3C3ABF" w14:textId="77777777" w:rsidR="007F697E" w:rsidRPr="007F697E" w:rsidRDefault="007F697E" w:rsidP="007F697E">
            <w:pPr>
              <w:rPr>
                <w:b/>
                <w:bCs/>
                <w:lang w:val="en-US"/>
              </w:rPr>
            </w:pPr>
          </w:p>
          <w:p w14:paraId="00A6B20B" w14:textId="77777777" w:rsidR="00665386" w:rsidRDefault="00665386" w:rsidP="007F697E">
            <w:pPr>
              <w:rPr>
                <w:lang w:val="en-US"/>
              </w:rPr>
            </w:pPr>
            <w:r w:rsidRPr="00F139C6">
              <w:rPr>
                <w:lang w:val="en-US"/>
              </w:rPr>
              <w:t xml:space="preserve">Council officers will consult with </w:t>
            </w:r>
            <w:r>
              <w:rPr>
                <w:lang w:val="en-US"/>
              </w:rPr>
              <w:t>G</w:t>
            </w:r>
            <w:r w:rsidRPr="00F139C6">
              <w:rPr>
                <w:lang w:val="en-US"/>
              </w:rPr>
              <w:t xml:space="preserve">overnment </w:t>
            </w:r>
            <w:r>
              <w:rPr>
                <w:lang w:val="en-US"/>
              </w:rPr>
              <w:t>A</w:t>
            </w:r>
            <w:r w:rsidRPr="00F139C6">
              <w:rPr>
                <w:lang w:val="en-US"/>
              </w:rPr>
              <w:t>gencies in accordance with the conditions of the Gateway Determination.</w:t>
            </w:r>
          </w:p>
        </w:tc>
      </w:tr>
      <w:tr w:rsidR="00665386" w14:paraId="53B64D4A" w14:textId="77777777" w:rsidTr="00665386">
        <w:tc>
          <w:tcPr>
            <w:tcW w:w="1980" w:type="dxa"/>
          </w:tcPr>
          <w:p w14:paraId="7224D2A5" w14:textId="77777777" w:rsidR="00665386" w:rsidRPr="007F697E" w:rsidRDefault="00665386" w:rsidP="00665386">
            <w:pPr>
              <w:jc w:val="center"/>
              <w:rPr>
                <w:b/>
                <w:bCs/>
                <w:lang w:val="en-US"/>
              </w:rPr>
            </w:pPr>
            <w:r w:rsidRPr="007F697E">
              <w:rPr>
                <w:b/>
                <w:bCs/>
                <w:lang w:val="en-US"/>
              </w:rPr>
              <w:t>22</w:t>
            </w:r>
          </w:p>
        </w:tc>
        <w:tc>
          <w:tcPr>
            <w:tcW w:w="7036" w:type="dxa"/>
          </w:tcPr>
          <w:p w14:paraId="09B20229" w14:textId="77777777" w:rsidR="00665386" w:rsidRDefault="00665386" w:rsidP="007F697E">
            <w:pPr>
              <w:rPr>
                <w:b/>
                <w:bCs/>
                <w:lang w:val="en-US"/>
              </w:rPr>
            </w:pPr>
            <w:r w:rsidRPr="007F697E">
              <w:rPr>
                <w:b/>
                <w:bCs/>
                <w:lang w:val="en-US"/>
              </w:rPr>
              <w:t>Debrief, Review of Project and Probity Plan Check In</w:t>
            </w:r>
          </w:p>
          <w:p w14:paraId="0D09A4A8" w14:textId="77777777" w:rsidR="007F697E" w:rsidRPr="007F697E" w:rsidRDefault="007F697E" w:rsidP="007F697E">
            <w:pPr>
              <w:rPr>
                <w:b/>
                <w:bCs/>
                <w:lang w:val="en-US"/>
              </w:rPr>
            </w:pPr>
          </w:p>
          <w:p w14:paraId="45FE78A1" w14:textId="77777777" w:rsidR="00665386" w:rsidRDefault="00665386" w:rsidP="007F697E">
            <w:pPr>
              <w:rPr>
                <w:lang w:val="en-US"/>
              </w:rPr>
            </w:pPr>
            <w:r w:rsidRPr="00F139C6">
              <w:rPr>
                <w:lang w:val="en-US"/>
              </w:rPr>
              <w:t>A formal review and debrief will be undertaken by the PWG at key stages to identify improvement opportunities and to understand and resolve key issues impacting progress.</w:t>
            </w:r>
          </w:p>
          <w:p w14:paraId="4E6689C9" w14:textId="77777777" w:rsidR="007F697E" w:rsidRPr="00F139C6" w:rsidRDefault="007F697E" w:rsidP="007F697E">
            <w:pPr>
              <w:rPr>
                <w:lang w:val="en-US"/>
              </w:rPr>
            </w:pPr>
          </w:p>
          <w:p w14:paraId="4EC0C0EE" w14:textId="77777777" w:rsidR="00665386" w:rsidRDefault="00665386" w:rsidP="007F697E">
            <w:pPr>
              <w:rPr>
                <w:lang w:val="en-US"/>
              </w:rPr>
            </w:pPr>
            <w:r w:rsidRPr="00F139C6">
              <w:rPr>
                <w:lang w:val="en-US"/>
              </w:rPr>
              <w:t>A review of the probity plan, to ensure conflict of interest forms and confidentiality agreements are up to date, will also be undertaken at this stage.</w:t>
            </w:r>
          </w:p>
        </w:tc>
      </w:tr>
      <w:tr w:rsidR="00665386" w14:paraId="20871911" w14:textId="77777777" w:rsidTr="00665386">
        <w:tc>
          <w:tcPr>
            <w:tcW w:w="1980" w:type="dxa"/>
          </w:tcPr>
          <w:p w14:paraId="13C00021" w14:textId="77777777" w:rsidR="00665386" w:rsidRPr="007F697E" w:rsidRDefault="00665386" w:rsidP="00665386">
            <w:pPr>
              <w:jc w:val="center"/>
              <w:rPr>
                <w:b/>
                <w:bCs/>
                <w:lang w:val="en-US"/>
              </w:rPr>
            </w:pPr>
            <w:r w:rsidRPr="007F697E">
              <w:rPr>
                <w:b/>
                <w:bCs/>
                <w:lang w:val="en-US"/>
              </w:rPr>
              <w:t>23</w:t>
            </w:r>
          </w:p>
        </w:tc>
        <w:tc>
          <w:tcPr>
            <w:tcW w:w="7036" w:type="dxa"/>
          </w:tcPr>
          <w:p w14:paraId="47D1A936" w14:textId="77777777" w:rsidR="00665386" w:rsidRDefault="00665386" w:rsidP="007F697E">
            <w:pPr>
              <w:rPr>
                <w:b/>
                <w:bCs/>
                <w:lang w:val="en-US"/>
              </w:rPr>
            </w:pPr>
            <w:r w:rsidRPr="007F697E">
              <w:rPr>
                <w:b/>
                <w:bCs/>
                <w:lang w:val="en-US"/>
              </w:rPr>
              <w:t>Public Exhibition</w:t>
            </w:r>
          </w:p>
          <w:p w14:paraId="5155516F" w14:textId="77777777" w:rsidR="007F697E" w:rsidRPr="007F697E" w:rsidRDefault="007F697E" w:rsidP="007F697E">
            <w:pPr>
              <w:rPr>
                <w:b/>
                <w:bCs/>
                <w:lang w:val="en-US"/>
              </w:rPr>
            </w:pPr>
          </w:p>
          <w:p w14:paraId="512200D7" w14:textId="77777777" w:rsidR="00665386" w:rsidRDefault="00665386" w:rsidP="007F697E">
            <w:pPr>
              <w:rPr>
                <w:lang w:val="en-US"/>
              </w:rPr>
            </w:pPr>
            <w:r w:rsidRPr="00F139C6">
              <w:rPr>
                <w:lang w:val="en-US"/>
              </w:rPr>
              <w:t>The Planning Proposal package will be exhibited in accordance with the conditions of the Gateway Determination. This may involve a 4 – 6- week exhibition period or in some cases longer, depending on the circumstances.</w:t>
            </w:r>
          </w:p>
        </w:tc>
      </w:tr>
      <w:tr w:rsidR="00665386" w14:paraId="2E041E28" w14:textId="77777777" w:rsidTr="00665386">
        <w:tc>
          <w:tcPr>
            <w:tcW w:w="1980" w:type="dxa"/>
          </w:tcPr>
          <w:p w14:paraId="79D9564C" w14:textId="77777777" w:rsidR="00665386" w:rsidRPr="007F697E" w:rsidRDefault="00665386" w:rsidP="00665386">
            <w:pPr>
              <w:jc w:val="center"/>
              <w:rPr>
                <w:b/>
                <w:bCs/>
                <w:lang w:val="en-US"/>
              </w:rPr>
            </w:pPr>
            <w:r w:rsidRPr="007F697E">
              <w:rPr>
                <w:b/>
                <w:bCs/>
                <w:lang w:val="en-US"/>
              </w:rPr>
              <w:t>24</w:t>
            </w:r>
          </w:p>
        </w:tc>
        <w:tc>
          <w:tcPr>
            <w:tcW w:w="7036" w:type="dxa"/>
          </w:tcPr>
          <w:p w14:paraId="21D0997F" w14:textId="77777777" w:rsidR="00665386" w:rsidRDefault="00665386" w:rsidP="007F697E">
            <w:pPr>
              <w:rPr>
                <w:b/>
                <w:bCs/>
                <w:lang w:val="en-US"/>
              </w:rPr>
            </w:pPr>
            <w:r w:rsidRPr="007F697E">
              <w:rPr>
                <w:b/>
                <w:bCs/>
                <w:lang w:val="en-US"/>
              </w:rPr>
              <w:t>Consideration of submissions and post-exhibition amendments</w:t>
            </w:r>
          </w:p>
          <w:p w14:paraId="5A9D6897" w14:textId="77777777" w:rsidR="007F697E" w:rsidRPr="007F697E" w:rsidRDefault="007F697E" w:rsidP="007F697E">
            <w:pPr>
              <w:rPr>
                <w:b/>
                <w:bCs/>
                <w:lang w:val="en-US"/>
              </w:rPr>
            </w:pPr>
          </w:p>
          <w:p w14:paraId="63C23F52" w14:textId="77777777" w:rsidR="00665386" w:rsidRDefault="00665386" w:rsidP="007F697E">
            <w:pPr>
              <w:rPr>
                <w:lang w:val="en-US"/>
              </w:rPr>
            </w:pPr>
            <w:r w:rsidRPr="00F139C6">
              <w:rPr>
                <w:lang w:val="en-US"/>
              </w:rPr>
              <w:t xml:space="preserve">Council officers consider submissions received and make amendments to the </w:t>
            </w:r>
            <w:r>
              <w:rPr>
                <w:lang w:val="en-US"/>
              </w:rPr>
              <w:t>p</w:t>
            </w:r>
            <w:r w:rsidRPr="00F139C6">
              <w:rPr>
                <w:lang w:val="en-US"/>
              </w:rPr>
              <w:t>roposal, where appropriate.</w:t>
            </w:r>
          </w:p>
        </w:tc>
      </w:tr>
      <w:tr w:rsidR="00665386" w14:paraId="28053E6A" w14:textId="77777777" w:rsidTr="00665386">
        <w:tc>
          <w:tcPr>
            <w:tcW w:w="1980" w:type="dxa"/>
          </w:tcPr>
          <w:p w14:paraId="6F05B78D" w14:textId="77777777" w:rsidR="00665386" w:rsidRPr="007F697E" w:rsidRDefault="00665386" w:rsidP="00665386">
            <w:pPr>
              <w:jc w:val="center"/>
              <w:rPr>
                <w:b/>
                <w:bCs/>
                <w:lang w:val="en-US"/>
              </w:rPr>
            </w:pPr>
            <w:r w:rsidRPr="007F697E">
              <w:rPr>
                <w:b/>
                <w:bCs/>
                <w:lang w:val="en-US"/>
              </w:rPr>
              <w:t>25</w:t>
            </w:r>
          </w:p>
        </w:tc>
        <w:tc>
          <w:tcPr>
            <w:tcW w:w="7036" w:type="dxa"/>
          </w:tcPr>
          <w:p w14:paraId="495F7FF4" w14:textId="77777777" w:rsidR="00665386" w:rsidRDefault="00665386" w:rsidP="007F697E">
            <w:pPr>
              <w:rPr>
                <w:b/>
                <w:bCs/>
                <w:lang w:val="en-US"/>
              </w:rPr>
            </w:pPr>
            <w:r w:rsidRPr="007F697E">
              <w:rPr>
                <w:b/>
                <w:bCs/>
                <w:lang w:val="en-US"/>
              </w:rPr>
              <w:t xml:space="preserve">Post-exhibition report to Council </w:t>
            </w:r>
          </w:p>
          <w:p w14:paraId="6FBC847C" w14:textId="77777777" w:rsidR="007F697E" w:rsidRPr="007F697E" w:rsidRDefault="007F697E" w:rsidP="007F697E">
            <w:pPr>
              <w:rPr>
                <w:b/>
                <w:bCs/>
                <w:lang w:val="en-US"/>
              </w:rPr>
            </w:pPr>
          </w:p>
          <w:p w14:paraId="2E3388E0" w14:textId="77777777" w:rsidR="00665386" w:rsidRDefault="00665386" w:rsidP="007F697E">
            <w:pPr>
              <w:rPr>
                <w:lang w:val="en-US"/>
              </w:rPr>
            </w:pPr>
            <w:r w:rsidRPr="00F139C6">
              <w:rPr>
                <w:lang w:val="en-US"/>
              </w:rPr>
              <w:t>A post-exhibition report to Council may be required if there are unresolved issues as a result of submissions received. If there are no unresolved submissions and there are no significant post-exhibition amendments proposed to the ILP, a post-exhibition report to Council may not be required.</w:t>
            </w:r>
          </w:p>
          <w:p w14:paraId="0A16CEB9" w14:textId="77777777" w:rsidR="00B34D35" w:rsidRDefault="00B34D35" w:rsidP="007F697E">
            <w:pPr>
              <w:rPr>
                <w:lang w:val="en-US"/>
              </w:rPr>
            </w:pPr>
          </w:p>
        </w:tc>
      </w:tr>
      <w:tr w:rsidR="00665386" w14:paraId="69F52624" w14:textId="77777777" w:rsidTr="00665386">
        <w:tc>
          <w:tcPr>
            <w:tcW w:w="1980" w:type="dxa"/>
          </w:tcPr>
          <w:p w14:paraId="6C382C9E" w14:textId="77777777" w:rsidR="00665386" w:rsidRPr="007F697E" w:rsidRDefault="00665386" w:rsidP="00665386">
            <w:pPr>
              <w:jc w:val="center"/>
              <w:rPr>
                <w:b/>
                <w:bCs/>
                <w:lang w:val="en-US"/>
              </w:rPr>
            </w:pPr>
            <w:r w:rsidRPr="007F697E">
              <w:rPr>
                <w:b/>
                <w:bCs/>
                <w:lang w:val="en-US"/>
              </w:rPr>
              <w:lastRenderedPageBreak/>
              <w:t>26</w:t>
            </w:r>
          </w:p>
        </w:tc>
        <w:tc>
          <w:tcPr>
            <w:tcW w:w="7036" w:type="dxa"/>
          </w:tcPr>
          <w:p w14:paraId="42148782" w14:textId="77777777" w:rsidR="00665386" w:rsidRDefault="00665386" w:rsidP="007F697E">
            <w:pPr>
              <w:rPr>
                <w:b/>
                <w:bCs/>
                <w:lang w:val="en-US"/>
              </w:rPr>
            </w:pPr>
            <w:r w:rsidRPr="007F697E">
              <w:rPr>
                <w:b/>
                <w:bCs/>
                <w:lang w:val="en-US"/>
              </w:rPr>
              <w:t>Debrief, Review of Project and Probity Plan Check In</w:t>
            </w:r>
          </w:p>
          <w:p w14:paraId="289F6576" w14:textId="77777777" w:rsidR="007F697E" w:rsidRPr="007F697E" w:rsidRDefault="007F697E" w:rsidP="007F697E">
            <w:pPr>
              <w:rPr>
                <w:b/>
                <w:bCs/>
                <w:lang w:val="en-US"/>
              </w:rPr>
            </w:pPr>
          </w:p>
          <w:p w14:paraId="0604348A" w14:textId="77777777" w:rsidR="00665386" w:rsidRDefault="00665386" w:rsidP="007F697E">
            <w:pPr>
              <w:rPr>
                <w:lang w:val="en-US"/>
              </w:rPr>
            </w:pPr>
            <w:r w:rsidRPr="00F139C6">
              <w:rPr>
                <w:lang w:val="en-US"/>
              </w:rPr>
              <w:t xml:space="preserve">A formal review and debrief will be undertaken by the PWG at key stages to identify improvement opportunities, understand and to resolve key issues impacting progress. </w:t>
            </w:r>
          </w:p>
          <w:p w14:paraId="6A604F59" w14:textId="77777777" w:rsidR="007F697E" w:rsidRPr="00F139C6" w:rsidRDefault="007F697E" w:rsidP="007F697E">
            <w:pPr>
              <w:rPr>
                <w:lang w:val="en-US"/>
              </w:rPr>
            </w:pPr>
          </w:p>
          <w:p w14:paraId="0BD0F289" w14:textId="77777777" w:rsidR="00665386" w:rsidRDefault="00665386" w:rsidP="007F697E">
            <w:pPr>
              <w:rPr>
                <w:lang w:val="en-US"/>
              </w:rPr>
            </w:pPr>
            <w:r w:rsidRPr="00F139C6">
              <w:rPr>
                <w:lang w:val="en-US"/>
              </w:rPr>
              <w:t>A review of the probity plan, to ensure conflict of interest forms and confidentiality agreements are up to date, will also be undertaken at this stage.</w:t>
            </w:r>
          </w:p>
        </w:tc>
      </w:tr>
      <w:tr w:rsidR="00665386" w14:paraId="1F8D4119" w14:textId="77777777" w:rsidTr="00665386">
        <w:tc>
          <w:tcPr>
            <w:tcW w:w="1980" w:type="dxa"/>
          </w:tcPr>
          <w:p w14:paraId="7CC53201" w14:textId="77777777" w:rsidR="00665386" w:rsidRPr="007F697E" w:rsidRDefault="00665386" w:rsidP="00665386">
            <w:pPr>
              <w:jc w:val="center"/>
              <w:rPr>
                <w:b/>
                <w:bCs/>
                <w:lang w:val="en-US"/>
              </w:rPr>
            </w:pPr>
            <w:r w:rsidRPr="007F697E">
              <w:rPr>
                <w:b/>
                <w:bCs/>
                <w:lang w:val="en-US"/>
              </w:rPr>
              <w:t>27</w:t>
            </w:r>
          </w:p>
        </w:tc>
        <w:tc>
          <w:tcPr>
            <w:tcW w:w="7036" w:type="dxa"/>
          </w:tcPr>
          <w:p w14:paraId="341C4507" w14:textId="77777777" w:rsidR="00665386" w:rsidRDefault="00665386" w:rsidP="007F697E">
            <w:pPr>
              <w:rPr>
                <w:b/>
                <w:bCs/>
                <w:lang w:val="en-US"/>
              </w:rPr>
            </w:pPr>
            <w:r w:rsidRPr="007F697E">
              <w:rPr>
                <w:b/>
                <w:bCs/>
                <w:lang w:val="en-US"/>
              </w:rPr>
              <w:t>Submit Proposal to DPHI to Finalise the Local Environmental Plan (LEP) or State Environmental Planning Policy (EPP)</w:t>
            </w:r>
          </w:p>
          <w:p w14:paraId="3B90F057" w14:textId="77777777" w:rsidR="007F697E" w:rsidRPr="007F697E" w:rsidRDefault="007F697E" w:rsidP="007F697E">
            <w:pPr>
              <w:rPr>
                <w:b/>
                <w:bCs/>
                <w:lang w:val="en-US"/>
              </w:rPr>
            </w:pPr>
          </w:p>
          <w:p w14:paraId="4261086E" w14:textId="77777777" w:rsidR="00665386" w:rsidRDefault="00665386" w:rsidP="007F697E">
            <w:pPr>
              <w:rPr>
                <w:lang w:val="en-US"/>
              </w:rPr>
            </w:pPr>
            <w:r w:rsidRPr="00F139C6">
              <w:rPr>
                <w:lang w:val="en-US"/>
              </w:rPr>
              <w:t xml:space="preserve">This stage will include </w:t>
            </w:r>
            <w:r>
              <w:rPr>
                <w:lang w:val="en-US"/>
              </w:rPr>
              <w:t xml:space="preserve">the </w:t>
            </w:r>
            <w:r w:rsidRPr="00F139C6">
              <w:rPr>
                <w:lang w:val="en-US"/>
              </w:rPr>
              <w:t>review of finalisation documents, preparing a planning report to ensure that all matters have been resolved, checking of proposed mapping, and review of wording by the Parliamentary Counsel’s Office (PCO).</w:t>
            </w:r>
          </w:p>
        </w:tc>
      </w:tr>
      <w:tr w:rsidR="00665386" w14:paraId="4C6A37AC" w14:textId="77777777" w:rsidTr="00665386">
        <w:tc>
          <w:tcPr>
            <w:tcW w:w="1980" w:type="dxa"/>
          </w:tcPr>
          <w:p w14:paraId="09072D75" w14:textId="77777777" w:rsidR="00665386" w:rsidRPr="007F697E" w:rsidRDefault="00665386" w:rsidP="00665386">
            <w:pPr>
              <w:jc w:val="center"/>
              <w:rPr>
                <w:b/>
                <w:bCs/>
                <w:lang w:val="en-US"/>
              </w:rPr>
            </w:pPr>
            <w:r w:rsidRPr="007F697E">
              <w:rPr>
                <w:b/>
                <w:bCs/>
                <w:lang w:val="en-US"/>
              </w:rPr>
              <w:t>28</w:t>
            </w:r>
          </w:p>
        </w:tc>
        <w:tc>
          <w:tcPr>
            <w:tcW w:w="7036" w:type="dxa"/>
          </w:tcPr>
          <w:p w14:paraId="73679F04" w14:textId="77777777" w:rsidR="00665386" w:rsidRDefault="00665386" w:rsidP="007F697E">
            <w:pPr>
              <w:rPr>
                <w:b/>
                <w:bCs/>
                <w:lang w:val="en-US"/>
              </w:rPr>
            </w:pPr>
            <w:r w:rsidRPr="007F697E">
              <w:rPr>
                <w:b/>
                <w:bCs/>
                <w:lang w:val="en-US"/>
              </w:rPr>
              <w:t>Ministerial Approval</w:t>
            </w:r>
          </w:p>
          <w:p w14:paraId="694C6186" w14:textId="77777777" w:rsidR="007F697E" w:rsidRPr="007F697E" w:rsidRDefault="007F697E" w:rsidP="007F697E">
            <w:pPr>
              <w:rPr>
                <w:b/>
                <w:bCs/>
                <w:lang w:val="en-US"/>
              </w:rPr>
            </w:pPr>
          </w:p>
          <w:p w14:paraId="3246424C" w14:textId="77777777" w:rsidR="00665386" w:rsidRDefault="00665386" w:rsidP="007F697E">
            <w:pPr>
              <w:rPr>
                <w:lang w:val="en-US"/>
              </w:rPr>
            </w:pPr>
            <w:r w:rsidRPr="00F139C6">
              <w:rPr>
                <w:lang w:val="en-US"/>
              </w:rPr>
              <w:t xml:space="preserve">After considering the planning report, the Minister approves, amends or does not approve the planning changes.  </w:t>
            </w:r>
          </w:p>
        </w:tc>
      </w:tr>
      <w:tr w:rsidR="00665386" w14:paraId="58C68756" w14:textId="77777777" w:rsidTr="00665386">
        <w:tc>
          <w:tcPr>
            <w:tcW w:w="1980" w:type="dxa"/>
          </w:tcPr>
          <w:p w14:paraId="21E6A810" w14:textId="77777777" w:rsidR="00665386" w:rsidRPr="007F697E" w:rsidRDefault="00665386" w:rsidP="00665386">
            <w:pPr>
              <w:jc w:val="center"/>
              <w:rPr>
                <w:b/>
                <w:bCs/>
                <w:lang w:val="en-US"/>
              </w:rPr>
            </w:pPr>
            <w:r w:rsidRPr="007F697E">
              <w:rPr>
                <w:b/>
                <w:bCs/>
                <w:lang w:val="en-US"/>
              </w:rPr>
              <w:t>29</w:t>
            </w:r>
          </w:p>
        </w:tc>
        <w:tc>
          <w:tcPr>
            <w:tcW w:w="7036" w:type="dxa"/>
          </w:tcPr>
          <w:p w14:paraId="28CA3AD7" w14:textId="77777777" w:rsidR="00665386" w:rsidRDefault="00665386" w:rsidP="007F697E">
            <w:pPr>
              <w:rPr>
                <w:b/>
                <w:bCs/>
                <w:lang w:val="en-US"/>
              </w:rPr>
            </w:pPr>
            <w:r w:rsidRPr="007F697E">
              <w:rPr>
                <w:b/>
                <w:bCs/>
                <w:lang w:val="en-US"/>
              </w:rPr>
              <w:t>Notification of LEP or SEPP</w:t>
            </w:r>
          </w:p>
          <w:p w14:paraId="71401974" w14:textId="77777777" w:rsidR="007F697E" w:rsidRPr="007F697E" w:rsidRDefault="007F697E" w:rsidP="007F697E">
            <w:pPr>
              <w:rPr>
                <w:b/>
                <w:bCs/>
                <w:lang w:val="en-US"/>
              </w:rPr>
            </w:pPr>
          </w:p>
          <w:p w14:paraId="431D5EB1" w14:textId="77777777" w:rsidR="00665386" w:rsidRDefault="00665386" w:rsidP="007F697E">
            <w:pPr>
              <w:rPr>
                <w:lang w:val="en-US"/>
              </w:rPr>
            </w:pPr>
            <w:r w:rsidRPr="00F139C6">
              <w:rPr>
                <w:lang w:val="en-US"/>
              </w:rPr>
              <w:t xml:space="preserve">Once the plan is made, DPHI requests that PCO notify the plan on the NSW Legislation website. Where the council is the </w:t>
            </w:r>
            <w:r>
              <w:rPr>
                <w:lang w:val="en-US"/>
              </w:rPr>
              <w:t>Local Plan Making Authority (</w:t>
            </w:r>
            <w:r w:rsidRPr="00F139C6">
              <w:rPr>
                <w:lang w:val="en-US"/>
              </w:rPr>
              <w:t>LPMA</w:t>
            </w:r>
            <w:r>
              <w:rPr>
                <w:lang w:val="en-US"/>
              </w:rPr>
              <w:t>)</w:t>
            </w:r>
            <w:r w:rsidRPr="00F139C6">
              <w:rPr>
                <w:lang w:val="en-US"/>
              </w:rPr>
              <w:t xml:space="preserve">, it must request </w:t>
            </w:r>
            <w:r>
              <w:rPr>
                <w:lang w:val="en-US"/>
              </w:rPr>
              <w:t xml:space="preserve">that </w:t>
            </w:r>
            <w:r w:rsidRPr="00F139C6">
              <w:rPr>
                <w:lang w:val="en-US"/>
              </w:rPr>
              <w:t>DPHI notify the plan. The plan comes into force on the day the LEP or SEPP is published on the NSW Legislation website, or a later date specified in the LEP or SEPP.</w:t>
            </w:r>
          </w:p>
        </w:tc>
      </w:tr>
      <w:tr w:rsidR="00665386" w14:paraId="2E84C2D6" w14:textId="77777777" w:rsidTr="00665386">
        <w:tc>
          <w:tcPr>
            <w:tcW w:w="1980" w:type="dxa"/>
          </w:tcPr>
          <w:p w14:paraId="5342E2AE" w14:textId="77777777" w:rsidR="00665386" w:rsidRPr="007F697E" w:rsidRDefault="00665386" w:rsidP="00665386">
            <w:pPr>
              <w:jc w:val="center"/>
              <w:rPr>
                <w:b/>
                <w:bCs/>
                <w:lang w:val="en-US"/>
              </w:rPr>
            </w:pPr>
            <w:r w:rsidRPr="007F697E">
              <w:rPr>
                <w:b/>
                <w:bCs/>
                <w:lang w:val="en-US"/>
              </w:rPr>
              <w:t>30</w:t>
            </w:r>
          </w:p>
        </w:tc>
        <w:tc>
          <w:tcPr>
            <w:tcW w:w="7036" w:type="dxa"/>
          </w:tcPr>
          <w:p w14:paraId="47FF1164" w14:textId="77777777" w:rsidR="00665386" w:rsidRDefault="00665386" w:rsidP="007F697E">
            <w:pPr>
              <w:rPr>
                <w:b/>
                <w:bCs/>
                <w:lang w:val="en-US"/>
              </w:rPr>
            </w:pPr>
            <w:r w:rsidRPr="007F697E">
              <w:rPr>
                <w:b/>
                <w:bCs/>
                <w:lang w:val="en-US"/>
              </w:rPr>
              <w:t>Formal De-Brief</w:t>
            </w:r>
          </w:p>
          <w:p w14:paraId="1F4AFD8D" w14:textId="77777777" w:rsidR="007F697E" w:rsidRPr="007F697E" w:rsidRDefault="007F697E" w:rsidP="007F697E">
            <w:pPr>
              <w:rPr>
                <w:b/>
                <w:bCs/>
                <w:lang w:val="en-US"/>
              </w:rPr>
            </w:pPr>
          </w:p>
          <w:p w14:paraId="1AEDC3FF" w14:textId="77777777" w:rsidR="00665386" w:rsidRDefault="00665386" w:rsidP="007F697E">
            <w:pPr>
              <w:rPr>
                <w:lang w:val="en-US"/>
              </w:rPr>
            </w:pPr>
            <w:r w:rsidRPr="00F139C6">
              <w:rPr>
                <w:lang w:val="en-US"/>
              </w:rPr>
              <w:t>Following the notification of the LEP or SEPP, a formal debrief and review of the Planning Proposal assessment process is required. This process is to include Council officers and management. Consultation with the proponent may also be undertaken.</w:t>
            </w:r>
          </w:p>
        </w:tc>
      </w:tr>
    </w:tbl>
    <w:p w14:paraId="3633643C" w14:textId="77777777" w:rsidR="00DE7FD3" w:rsidRDefault="00DE7FD3" w:rsidP="00DE7FD3">
      <w:pPr>
        <w:rPr>
          <w:lang w:val="en-US"/>
        </w:rPr>
      </w:pPr>
    </w:p>
    <w:p w14:paraId="6C991920" w14:textId="77777777" w:rsidR="007F697E" w:rsidRDefault="00626BA3" w:rsidP="007F697E">
      <w:pPr>
        <w:pStyle w:val="Heading2"/>
        <w:rPr>
          <w:lang w:val="en-US"/>
        </w:rPr>
      </w:pPr>
      <w:bookmarkStart w:id="20" w:name="_Toc181964754"/>
      <w:r>
        <w:rPr>
          <w:lang w:val="en-US"/>
        </w:rPr>
        <w:t>4.2</w:t>
      </w:r>
      <w:r>
        <w:rPr>
          <w:lang w:val="en-US"/>
        </w:rPr>
        <w:tab/>
      </w:r>
      <w:r w:rsidR="007F697E">
        <w:rPr>
          <w:lang w:val="en-US"/>
        </w:rPr>
        <w:t>Timing</w:t>
      </w:r>
      <w:bookmarkEnd w:id="20"/>
    </w:p>
    <w:p w14:paraId="4865DDD4" w14:textId="77777777" w:rsidR="007F697E" w:rsidRDefault="007F697E" w:rsidP="007F697E">
      <w:pPr>
        <w:rPr>
          <w:lang w:val="en-US"/>
        </w:rPr>
      </w:pPr>
      <w:r w:rsidRPr="00F139C6">
        <w:rPr>
          <w:lang w:val="en-US"/>
        </w:rPr>
        <w:t xml:space="preserve">Although the DPHI LEP Making Guideline provides timeframes for the assessment of Planning Proposals, these do not take the complexity of Significant Planning Proposals into account and so timing may not be in line with the guideline. </w:t>
      </w:r>
    </w:p>
    <w:p w14:paraId="06FBFBF0" w14:textId="77777777" w:rsidR="007F697E" w:rsidRPr="00F139C6" w:rsidRDefault="007F697E" w:rsidP="007F697E">
      <w:pPr>
        <w:rPr>
          <w:lang w:val="en-US"/>
        </w:rPr>
      </w:pPr>
    </w:p>
    <w:p w14:paraId="0BFCEB93" w14:textId="77777777" w:rsidR="007F697E" w:rsidRDefault="007F697E" w:rsidP="007F697E">
      <w:pPr>
        <w:rPr>
          <w:lang w:val="en-US"/>
        </w:rPr>
      </w:pPr>
      <w:r w:rsidRPr="00F139C6">
        <w:rPr>
          <w:lang w:val="en-US"/>
        </w:rPr>
        <w:lastRenderedPageBreak/>
        <w:t>It is also noted that the Gateway Determination issued by the DPHI generally provides a 6 to 12 month timeframe for finalisation of the planning process. Due to the scale of a Significant Planning Proposal, this may warrant an extended timeframe for the finalisation of the planning process and a Gateway Alteration to extend timeframes may need to be sought</w:t>
      </w:r>
      <w:r>
        <w:rPr>
          <w:lang w:val="en-US"/>
        </w:rPr>
        <w:t>.</w:t>
      </w:r>
    </w:p>
    <w:p w14:paraId="00E62186" w14:textId="77777777" w:rsidR="007F697E" w:rsidRDefault="007F697E" w:rsidP="007F697E">
      <w:pPr>
        <w:rPr>
          <w:lang w:val="en-US"/>
        </w:rPr>
      </w:pPr>
    </w:p>
    <w:p w14:paraId="17A0D139" w14:textId="77777777" w:rsidR="00C44A7D" w:rsidRDefault="00C44A7D">
      <w:pPr>
        <w:spacing w:after="160" w:line="259" w:lineRule="auto"/>
        <w:rPr>
          <w:b/>
          <w:bCs/>
          <w:color w:val="0088CE"/>
          <w:sz w:val="28"/>
          <w:szCs w:val="28"/>
          <w:lang w:val="en-US"/>
        </w:rPr>
      </w:pPr>
      <w:r>
        <w:rPr>
          <w:lang w:val="en-US"/>
        </w:rPr>
        <w:br w:type="page"/>
      </w:r>
    </w:p>
    <w:p w14:paraId="0F872C63" w14:textId="77777777" w:rsidR="007F697E" w:rsidRDefault="007F697E" w:rsidP="00626BA3">
      <w:pPr>
        <w:pStyle w:val="Heading1"/>
        <w:numPr>
          <w:ilvl w:val="0"/>
          <w:numId w:val="1"/>
        </w:numPr>
        <w:rPr>
          <w:lang w:val="en-US"/>
        </w:rPr>
      </w:pPr>
      <w:bookmarkStart w:id="21" w:name="_Toc181964755"/>
      <w:r>
        <w:rPr>
          <w:lang w:val="en-US"/>
        </w:rPr>
        <w:lastRenderedPageBreak/>
        <w:t>Risk and Change Management</w:t>
      </w:r>
      <w:bookmarkEnd w:id="21"/>
    </w:p>
    <w:p w14:paraId="4FBE852D" w14:textId="77777777" w:rsidR="007F697E" w:rsidRDefault="00626BA3" w:rsidP="007F697E">
      <w:pPr>
        <w:pStyle w:val="Heading2"/>
        <w:rPr>
          <w:lang w:val="en-US"/>
        </w:rPr>
      </w:pPr>
      <w:bookmarkStart w:id="22" w:name="_Toc181964756"/>
      <w:r>
        <w:rPr>
          <w:lang w:val="en-US"/>
        </w:rPr>
        <w:t>5.1</w:t>
      </w:r>
      <w:r>
        <w:rPr>
          <w:lang w:val="en-US"/>
        </w:rPr>
        <w:tab/>
      </w:r>
      <w:r w:rsidR="007F697E">
        <w:rPr>
          <w:lang w:val="en-US"/>
        </w:rPr>
        <w:t>Risk Management</w:t>
      </w:r>
      <w:bookmarkEnd w:id="22"/>
    </w:p>
    <w:p w14:paraId="5B08022D" w14:textId="77777777" w:rsidR="007F697E" w:rsidRDefault="007F697E" w:rsidP="007F697E">
      <w:pPr>
        <w:rPr>
          <w:lang w:val="en-US"/>
        </w:rPr>
      </w:pPr>
      <w:r w:rsidRPr="00DB2722">
        <w:rPr>
          <w:lang w:val="en-US"/>
        </w:rPr>
        <w:t>A risk assessment and management plan has been prepared for the planning process. This will inform consultation with the Proponent with the intent of agreeing on the range of risks, the risk rating and management actions. Management actions are aimed at preventing risks and managing risks that do occur. The following table identifies risks of highest likelihood and highest impact and the possible mitigation strategies. Additional risks relating to probity are assessed in the separate Probity Plan.</w:t>
      </w:r>
    </w:p>
    <w:p w14:paraId="5D484D04" w14:textId="77777777" w:rsidR="007F697E" w:rsidRDefault="007F697E" w:rsidP="007F697E">
      <w:pPr>
        <w:rPr>
          <w:lang w:val="en-US"/>
        </w:rPr>
      </w:pPr>
    </w:p>
    <w:tbl>
      <w:tblPr>
        <w:tblStyle w:val="TableGrid"/>
        <w:tblW w:w="90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84"/>
        <w:gridCol w:w="1922"/>
        <w:gridCol w:w="1256"/>
        <w:gridCol w:w="993"/>
        <w:gridCol w:w="3312"/>
      </w:tblGrid>
      <w:tr w:rsidR="00C44A7D" w14:paraId="52BA10A3" w14:textId="77777777" w:rsidTr="00C44A7D">
        <w:tc>
          <w:tcPr>
            <w:tcW w:w="1584" w:type="dxa"/>
            <w:shd w:val="clear" w:color="auto" w:fill="D9D9D9" w:themeFill="background1" w:themeFillShade="D9"/>
            <w:vAlign w:val="center"/>
          </w:tcPr>
          <w:p w14:paraId="39BF7609" w14:textId="77777777" w:rsidR="00626BA3" w:rsidRPr="00C44A7D" w:rsidRDefault="00C44A7D" w:rsidP="00C44A7D">
            <w:pPr>
              <w:rPr>
                <w:b/>
                <w:bCs/>
                <w:lang w:val="en-US"/>
              </w:rPr>
            </w:pPr>
            <w:r>
              <w:rPr>
                <w:b/>
                <w:bCs/>
                <w:lang w:val="en-US"/>
              </w:rPr>
              <w:t>Risk</w:t>
            </w:r>
          </w:p>
        </w:tc>
        <w:tc>
          <w:tcPr>
            <w:tcW w:w="1922" w:type="dxa"/>
            <w:shd w:val="clear" w:color="auto" w:fill="D9D9D9" w:themeFill="background1" w:themeFillShade="D9"/>
            <w:vAlign w:val="center"/>
          </w:tcPr>
          <w:p w14:paraId="011FFA1C" w14:textId="77777777" w:rsidR="00626BA3" w:rsidRPr="00C44A7D" w:rsidRDefault="00C44A7D" w:rsidP="00C44A7D">
            <w:pPr>
              <w:rPr>
                <w:b/>
                <w:bCs/>
                <w:lang w:val="en-US"/>
              </w:rPr>
            </w:pPr>
            <w:r>
              <w:rPr>
                <w:b/>
                <w:bCs/>
                <w:lang w:val="en-US"/>
              </w:rPr>
              <w:t>Consequences</w:t>
            </w:r>
          </w:p>
        </w:tc>
        <w:tc>
          <w:tcPr>
            <w:tcW w:w="1256" w:type="dxa"/>
            <w:shd w:val="clear" w:color="auto" w:fill="D9D9D9" w:themeFill="background1" w:themeFillShade="D9"/>
            <w:vAlign w:val="center"/>
          </w:tcPr>
          <w:p w14:paraId="42CAB88C" w14:textId="77777777" w:rsidR="00626BA3" w:rsidRPr="00C44A7D" w:rsidRDefault="00C44A7D" w:rsidP="00C44A7D">
            <w:pPr>
              <w:rPr>
                <w:b/>
                <w:bCs/>
                <w:lang w:val="en-US"/>
              </w:rPr>
            </w:pPr>
            <w:r>
              <w:rPr>
                <w:b/>
                <w:bCs/>
                <w:lang w:val="en-US"/>
              </w:rPr>
              <w:t>Likelihood</w:t>
            </w:r>
          </w:p>
        </w:tc>
        <w:tc>
          <w:tcPr>
            <w:tcW w:w="993" w:type="dxa"/>
            <w:shd w:val="clear" w:color="auto" w:fill="D9D9D9" w:themeFill="background1" w:themeFillShade="D9"/>
            <w:vAlign w:val="center"/>
          </w:tcPr>
          <w:p w14:paraId="7616AB6C" w14:textId="77777777" w:rsidR="00626BA3" w:rsidRPr="00C44A7D" w:rsidRDefault="00C44A7D" w:rsidP="00C44A7D">
            <w:pPr>
              <w:rPr>
                <w:b/>
                <w:bCs/>
                <w:lang w:val="en-US"/>
              </w:rPr>
            </w:pPr>
            <w:r>
              <w:rPr>
                <w:b/>
                <w:bCs/>
                <w:lang w:val="en-US"/>
              </w:rPr>
              <w:t>Risk Rating</w:t>
            </w:r>
          </w:p>
        </w:tc>
        <w:tc>
          <w:tcPr>
            <w:tcW w:w="3312" w:type="dxa"/>
            <w:shd w:val="clear" w:color="auto" w:fill="D9D9D9" w:themeFill="background1" w:themeFillShade="D9"/>
            <w:vAlign w:val="center"/>
          </w:tcPr>
          <w:p w14:paraId="5EBB4E5C" w14:textId="77777777" w:rsidR="00626BA3" w:rsidRPr="00C44A7D" w:rsidRDefault="00C44A7D" w:rsidP="00C44A7D">
            <w:pPr>
              <w:rPr>
                <w:b/>
                <w:bCs/>
                <w:lang w:val="en-US"/>
              </w:rPr>
            </w:pPr>
            <w:r>
              <w:rPr>
                <w:b/>
                <w:bCs/>
                <w:lang w:val="en-US"/>
              </w:rPr>
              <w:t>Management Actions</w:t>
            </w:r>
          </w:p>
        </w:tc>
      </w:tr>
      <w:tr w:rsidR="00C44A7D" w14:paraId="45EF06B8" w14:textId="77777777" w:rsidTr="005403A9">
        <w:tc>
          <w:tcPr>
            <w:tcW w:w="1584" w:type="dxa"/>
            <w:vMerge w:val="restart"/>
          </w:tcPr>
          <w:p w14:paraId="471D28A9" w14:textId="77777777" w:rsidR="00C44A7D" w:rsidRDefault="00C44A7D" w:rsidP="00C44A7D">
            <w:pPr>
              <w:rPr>
                <w:lang w:val="en-US"/>
              </w:rPr>
            </w:pPr>
            <w:r w:rsidRPr="00DB2722">
              <w:rPr>
                <w:lang w:val="en-US"/>
              </w:rPr>
              <w:t>Insufficient information to inform the precinct planning process.</w:t>
            </w:r>
          </w:p>
        </w:tc>
        <w:tc>
          <w:tcPr>
            <w:tcW w:w="1922" w:type="dxa"/>
          </w:tcPr>
          <w:p w14:paraId="44ADC75E" w14:textId="77777777" w:rsidR="00C44A7D" w:rsidRDefault="00C44A7D" w:rsidP="00C44A7D">
            <w:pPr>
              <w:rPr>
                <w:lang w:val="en-US"/>
              </w:rPr>
            </w:pPr>
            <w:r w:rsidRPr="00DB2722">
              <w:rPr>
                <w:lang w:val="en-US"/>
              </w:rPr>
              <w:t xml:space="preserve">Information is not sufficiently detailed to inform rezoning. </w:t>
            </w:r>
          </w:p>
        </w:tc>
        <w:tc>
          <w:tcPr>
            <w:tcW w:w="1256" w:type="dxa"/>
          </w:tcPr>
          <w:p w14:paraId="59C6312C" w14:textId="77777777" w:rsidR="00C44A7D" w:rsidRDefault="00C44A7D" w:rsidP="00C44A7D">
            <w:pPr>
              <w:rPr>
                <w:lang w:val="en-US"/>
              </w:rPr>
            </w:pPr>
            <w:r>
              <w:rPr>
                <w:lang w:val="en-US"/>
              </w:rPr>
              <w:t>Possible</w:t>
            </w:r>
          </w:p>
        </w:tc>
        <w:tc>
          <w:tcPr>
            <w:tcW w:w="993" w:type="dxa"/>
          </w:tcPr>
          <w:p w14:paraId="23593E87" w14:textId="77777777" w:rsidR="00C44A7D" w:rsidRDefault="00C44A7D" w:rsidP="00C44A7D">
            <w:pPr>
              <w:rPr>
                <w:lang w:val="en-US"/>
              </w:rPr>
            </w:pPr>
            <w:r>
              <w:rPr>
                <w:lang w:val="en-US"/>
              </w:rPr>
              <w:t>Medium</w:t>
            </w:r>
          </w:p>
        </w:tc>
        <w:tc>
          <w:tcPr>
            <w:tcW w:w="3312" w:type="dxa"/>
          </w:tcPr>
          <w:p w14:paraId="31C076D8" w14:textId="77777777" w:rsidR="00C44A7D" w:rsidRDefault="00C44A7D" w:rsidP="00C44A7D">
            <w:pPr>
              <w:rPr>
                <w:lang w:val="en-US"/>
              </w:rPr>
            </w:pPr>
            <w:r>
              <w:rPr>
                <w:lang w:val="en-US"/>
              </w:rPr>
              <w:t xml:space="preserve">Ensure Planning Proposal has been prepared and submitted in accordance  with Council’s Planning Proposal Policy and Procedure. </w:t>
            </w:r>
          </w:p>
          <w:p w14:paraId="3F9BFFFB" w14:textId="77777777" w:rsidR="00C44A7D" w:rsidRDefault="00C44A7D" w:rsidP="00C44A7D">
            <w:pPr>
              <w:rPr>
                <w:lang w:val="en-US"/>
              </w:rPr>
            </w:pPr>
            <w:r>
              <w:rPr>
                <w:lang w:val="en-US"/>
              </w:rPr>
              <w:t xml:space="preserve">Ensure Planning Proposal is referred to internal teams for comment early and that additional information is requested from the Proponent where required.  </w:t>
            </w:r>
          </w:p>
          <w:p w14:paraId="5EB80CE9" w14:textId="77777777" w:rsidR="00C44A7D" w:rsidRDefault="00C44A7D" w:rsidP="00C44A7D">
            <w:pPr>
              <w:rPr>
                <w:lang w:val="en-US"/>
              </w:rPr>
            </w:pPr>
            <w:r w:rsidRPr="00DB2722">
              <w:rPr>
                <w:lang w:val="en-US"/>
              </w:rPr>
              <w:t xml:space="preserve">Ensure </w:t>
            </w:r>
            <w:r>
              <w:rPr>
                <w:lang w:val="en-US"/>
              </w:rPr>
              <w:t xml:space="preserve">additional information is provided by the Proponent has adequately addressed internal comments and before reporting the Planning Proposal to the LPP. </w:t>
            </w:r>
          </w:p>
          <w:p w14:paraId="55D4207C" w14:textId="77777777" w:rsidR="00C44A7D" w:rsidRDefault="00C44A7D" w:rsidP="00C44A7D">
            <w:pPr>
              <w:rPr>
                <w:lang w:val="en-US"/>
              </w:rPr>
            </w:pPr>
            <w:r>
              <w:rPr>
                <w:lang w:val="en-US"/>
              </w:rPr>
              <w:t xml:space="preserve">Ensure </w:t>
            </w:r>
            <w:r w:rsidRPr="00DB2722">
              <w:rPr>
                <w:lang w:val="en-US"/>
              </w:rPr>
              <w:t>all project deliverables are completed to ensure a robust suite of supporting documentation.</w:t>
            </w:r>
          </w:p>
        </w:tc>
      </w:tr>
      <w:tr w:rsidR="00C44A7D" w14:paraId="0D2304F5" w14:textId="77777777" w:rsidTr="005403A9">
        <w:tc>
          <w:tcPr>
            <w:tcW w:w="1584" w:type="dxa"/>
            <w:vMerge/>
          </w:tcPr>
          <w:p w14:paraId="7DE19A3B" w14:textId="77777777" w:rsidR="00C44A7D" w:rsidRDefault="00C44A7D" w:rsidP="00C44A7D">
            <w:pPr>
              <w:rPr>
                <w:lang w:val="en-US"/>
              </w:rPr>
            </w:pPr>
          </w:p>
        </w:tc>
        <w:tc>
          <w:tcPr>
            <w:tcW w:w="1922" w:type="dxa"/>
          </w:tcPr>
          <w:p w14:paraId="52E6BE05" w14:textId="77777777" w:rsidR="00C44A7D" w:rsidRDefault="00C44A7D" w:rsidP="00C44A7D">
            <w:pPr>
              <w:rPr>
                <w:lang w:val="en-US"/>
              </w:rPr>
            </w:pPr>
            <w:r w:rsidRPr="00DB2722">
              <w:rPr>
                <w:lang w:val="en-US"/>
              </w:rPr>
              <w:t>Information is not sufficiently detailed to inform agency signoffs.</w:t>
            </w:r>
          </w:p>
        </w:tc>
        <w:tc>
          <w:tcPr>
            <w:tcW w:w="1256" w:type="dxa"/>
          </w:tcPr>
          <w:p w14:paraId="7914B7EE" w14:textId="77777777" w:rsidR="00C44A7D" w:rsidRPr="00DB2722" w:rsidRDefault="00C44A7D" w:rsidP="00C44A7D">
            <w:pPr>
              <w:rPr>
                <w:lang w:val="en-US"/>
              </w:rPr>
            </w:pPr>
            <w:r w:rsidRPr="00DB2722">
              <w:rPr>
                <w:lang w:val="en-US"/>
              </w:rPr>
              <w:t>Possible</w:t>
            </w:r>
          </w:p>
          <w:p w14:paraId="2AE117CE" w14:textId="77777777" w:rsidR="00C44A7D" w:rsidRPr="00DB2722" w:rsidRDefault="00C44A7D" w:rsidP="00C44A7D">
            <w:pPr>
              <w:rPr>
                <w:lang w:val="en-US"/>
              </w:rPr>
            </w:pPr>
          </w:p>
          <w:p w14:paraId="185AF482" w14:textId="77777777" w:rsidR="00C44A7D" w:rsidRPr="00DB2722" w:rsidRDefault="00C44A7D" w:rsidP="00C44A7D">
            <w:pPr>
              <w:rPr>
                <w:lang w:val="en-US"/>
              </w:rPr>
            </w:pPr>
          </w:p>
          <w:p w14:paraId="7462DB51" w14:textId="77777777" w:rsidR="00C44A7D" w:rsidRPr="00DB2722" w:rsidRDefault="00C44A7D" w:rsidP="00C44A7D">
            <w:pPr>
              <w:rPr>
                <w:lang w:val="en-US"/>
              </w:rPr>
            </w:pPr>
          </w:p>
          <w:p w14:paraId="0F84A631" w14:textId="77777777" w:rsidR="00C44A7D" w:rsidRPr="00DB2722" w:rsidRDefault="00C44A7D" w:rsidP="00C44A7D">
            <w:pPr>
              <w:rPr>
                <w:lang w:val="en-US"/>
              </w:rPr>
            </w:pPr>
          </w:p>
          <w:p w14:paraId="6EE871B3" w14:textId="77777777" w:rsidR="00C44A7D" w:rsidRDefault="00C44A7D" w:rsidP="00C44A7D">
            <w:pPr>
              <w:rPr>
                <w:lang w:val="en-US"/>
              </w:rPr>
            </w:pPr>
          </w:p>
        </w:tc>
        <w:tc>
          <w:tcPr>
            <w:tcW w:w="993" w:type="dxa"/>
          </w:tcPr>
          <w:p w14:paraId="665EE04D" w14:textId="77777777" w:rsidR="00C44A7D" w:rsidRDefault="00C44A7D" w:rsidP="00C44A7D">
            <w:pPr>
              <w:rPr>
                <w:lang w:val="en-US"/>
              </w:rPr>
            </w:pPr>
            <w:r w:rsidRPr="00DB2722">
              <w:rPr>
                <w:lang w:val="en-US"/>
              </w:rPr>
              <w:t>Medium</w:t>
            </w:r>
          </w:p>
        </w:tc>
        <w:tc>
          <w:tcPr>
            <w:tcW w:w="3312" w:type="dxa"/>
          </w:tcPr>
          <w:p w14:paraId="60CFE8F9" w14:textId="77777777" w:rsidR="00C44A7D" w:rsidRPr="00DB2722" w:rsidRDefault="00C44A7D" w:rsidP="00C44A7D">
            <w:pPr>
              <w:rPr>
                <w:lang w:val="en-US"/>
              </w:rPr>
            </w:pPr>
            <w:r>
              <w:rPr>
                <w:lang w:val="en-US"/>
              </w:rPr>
              <w:t xml:space="preserve">Ensure early initial referral to relevant agencies is undertaken to ensure issues are identified early </w:t>
            </w:r>
            <w:r w:rsidR="00B34D35">
              <w:rPr>
                <w:lang w:val="en-US"/>
              </w:rPr>
              <w:t>and that</w:t>
            </w:r>
            <w:r w:rsidRPr="00DB2722">
              <w:rPr>
                <w:lang w:val="en-US"/>
              </w:rPr>
              <w:t xml:space="preserve"> </w:t>
            </w:r>
            <w:r>
              <w:rPr>
                <w:lang w:val="en-US"/>
              </w:rPr>
              <w:t>these are resolved prior to reporting to the LPP.</w:t>
            </w:r>
          </w:p>
          <w:p w14:paraId="23299417" w14:textId="77777777" w:rsidR="00C44A7D" w:rsidRDefault="00C44A7D" w:rsidP="00C44A7D">
            <w:pPr>
              <w:rPr>
                <w:lang w:val="en-US"/>
              </w:rPr>
            </w:pPr>
            <w:r w:rsidRPr="00DB2722">
              <w:rPr>
                <w:lang w:val="en-US"/>
              </w:rPr>
              <w:t>Communicate with the Proponent to enable further investigations to proceed.</w:t>
            </w:r>
          </w:p>
        </w:tc>
      </w:tr>
      <w:tr w:rsidR="00C44A7D" w14:paraId="6227BEBB" w14:textId="77777777" w:rsidTr="005403A9">
        <w:tc>
          <w:tcPr>
            <w:tcW w:w="1584" w:type="dxa"/>
            <w:vMerge/>
          </w:tcPr>
          <w:p w14:paraId="1381F33D" w14:textId="77777777" w:rsidR="00C44A7D" w:rsidRDefault="00C44A7D" w:rsidP="00C44A7D">
            <w:pPr>
              <w:rPr>
                <w:lang w:val="en-US"/>
              </w:rPr>
            </w:pPr>
          </w:p>
        </w:tc>
        <w:tc>
          <w:tcPr>
            <w:tcW w:w="1922" w:type="dxa"/>
          </w:tcPr>
          <w:p w14:paraId="7B5D2287" w14:textId="77777777" w:rsidR="00C44A7D" w:rsidRDefault="00C44A7D" w:rsidP="00C44A7D">
            <w:pPr>
              <w:rPr>
                <w:lang w:val="en-US"/>
              </w:rPr>
            </w:pPr>
            <w:r w:rsidRPr="00DB2722">
              <w:rPr>
                <w:lang w:val="en-US"/>
              </w:rPr>
              <w:t>Assumptions are required to inform re-zoning or approvals.</w:t>
            </w:r>
          </w:p>
        </w:tc>
        <w:tc>
          <w:tcPr>
            <w:tcW w:w="1256" w:type="dxa"/>
          </w:tcPr>
          <w:p w14:paraId="3F029E2A" w14:textId="77777777" w:rsidR="00C44A7D" w:rsidRPr="00DB2722" w:rsidRDefault="00C44A7D" w:rsidP="00C44A7D">
            <w:pPr>
              <w:rPr>
                <w:lang w:val="en-US"/>
              </w:rPr>
            </w:pPr>
            <w:r w:rsidRPr="00DB2722">
              <w:rPr>
                <w:lang w:val="en-US"/>
              </w:rPr>
              <w:t>Possible</w:t>
            </w:r>
          </w:p>
          <w:p w14:paraId="627A7451" w14:textId="77777777" w:rsidR="00C44A7D" w:rsidRPr="00DB2722" w:rsidRDefault="00C44A7D" w:rsidP="00C44A7D">
            <w:pPr>
              <w:rPr>
                <w:lang w:val="en-US"/>
              </w:rPr>
            </w:pPr>
          </w:p>
          <w:p w14:paraId="0ECD3712" w14:textId="77777777" w:rsidR="00C44A7D" w:rsidRDefault="00C44A7D" w:rsidP="00C44A7D">
            <w:pPr>
              <w:rPr>
                <w:lang w:val="en-US"/>
              </w:rPr>
            </w:pPr>
          </w:p>
        </w:tc>
        <w:tc>
          <w:tcPr>
            <w:tcW w:w="993" w:type="dxa"/>
          </w:tcPr>
          <w:p w14:paraId="71C679BD" w14:textId="77777777" w:rsidR="00C44A7D" w:rsidRDefault="00C44A7D" w:rsidP="00C44A7D">
            <w:pPr>
              <w:rPr>
                <w:lang w:val="en-US"/>
              </w:rPr>
            </w:pPr>
            <w:r w:rsidRPr="00DB2722">
              <w:rPr>
                <w:lang w:val="en-US"/>
              </w:rPr>
              <w:t>Medium</w:t>
            </w:r>
          </w:p>
        </w:tc>
        <w:tc>
          <w:tcPr>
            <w:tcW w:w="3312" w:type="dxa"/>
          </w:tcPr>
          <w:p w14:paraId="66393D72" w14:textId="77777777" w:rsidR="00C44A7D" w:rsidRPr="00DB2722" w:rsidRDefault="00C44A7D" w:rsidP="00C44A7D">
            <w:pPr>
              <w:rPr>
                <w:lang w:val="en-US"/>
              </w:rPr>
            </w:pPr>
            <w:r w:rsidRPr="00DB2722">
              <w:rPr>
                <w:lang w:val="en-US"/>
              </w:rPr>
              <w:t>Consult with agencies and Council specialist staff to determine what assumptions are reasonable as a basis for planning decisions.</w:t>
            </w:r>
          </w:p>
          <w:p w14:paraId="3CF72CEF" w14:textId="77777777" w:rsidR="00C44A7D" w:rsidRPr="00DB2722" w:rsidRDefault="00C44A7D" w:rsidP="00C44A7D">
            <w:pPr>
              <w:rPr>
                <w:lang w:val="en-US"/>
              </w:rPr>
            </w:pPr>
            <w:r w:rsidRPr="00DB2722">
              <w:rPr>
                <w:lang w:val="en-US"/>
              </w:rPr>
              <w:t>Identify and clearly document assumptions in the Planning Report, including mapping of locations where decisions have been based on assumptions.</w:t>
            </w:r>
          </w:p>
          <w:p w14:paraId="7183A397" w14:textId="77777777" w:rsidR="00C44A7D" w:rsidRDefault="00C44A7D" w:rsidP="00C44A7D">
            <w:pPr>
              <w:rPr>
                <w:lang w:val="en-US"/>
              </w:rPr>
            </w:pPr>
            <w:r>
              <w:rPr>
                <w:lang w:val="en-US"/>
              </w:rPr>
              <w:t xml:space="preserve">Ensure development control plans identify </w:t>
            </w:r>
            <w:r w:rsidRPr="00DB2722">
              <w:rPr>
                <w:lang w:val="en-US"/>
              </w:rPr>
              <w:t>where further work is required to inform signoffs or development consents, including mapping and documentation in the Planning Report.</w:t>
            </w:r>
          </w:p>
        </w:tc>
      </w:tr>
      <w:tr w:rsidR="00C44A7D" w14:paraId="1C0EE07D" w14:textId="77777777" w:rsidTr="005403A9">
        <w:tc>
          <w:tcPr>
            <w:tcW w:w="1584" w:type="dxa"/>
          </w:tcPr>
          <w:p w14:paraId="29CCF4E9" w14:textId="77777777" w:rsidR="00C44A7D" w:rsidRDefault="00C44A7D" w:rsidP="00C44A7D">
            <w:pPr>
              <w:rPr>
                <w:lang w:val="en-US"/>
              </w:rPr>
            </w:pPr>
            <w:r w:rsidRPr="00DB2722">
              <w:rPr>
                <w:lang w:val="en-US"/>
              </w:rPr>
              <w:t>Availability of Project Management Resources.</w:t>
            </w:r>
          </w:p>
        </w:tc>
        <w:tc>
          <w:tcPr>
            <w:tcW w:w="1922" w:type="dxa"/>
          </w:tcPr>
          <w:p w14:paraId="36DC547B" w14:textId="77777777" w:rsidR="00C44A7D" w:rsidRDefault="00C44A7D" w:rsidP="00C44A7D">
            <w:pPr>
              <w:rPr>
                <w:lang w:val="en-US"/>
              </w:rPr>
            </w:pPr>
            <w:r w:rsidRPr="00DB2722">
              <w:rPr>
                <w:lang w:val="en-US"/>
              </w:rPr>
              <w:t xml:space="preserve">Internal project management constraints. Time, scope, quality, and budget management are affected. </w:t>
            </w:r>
          </w:p>
        </w:tc>
        <w:tc>
          <w:tcPr>
            <w:tcW w:w="1256" w:type="dxa"/>
          </w:tcPr>
          <w:p w14:paraId="3DA1B140" w14:textId="77777777" w:rsidR="00C44A7D" w:rsidRDefault="00C44A7D" w:rsidP="00C44A7D">
            <w:pPr>
              <w:rPr>
                <w:lang w:val="en-US"/>
              </w:rPr>
            </w:pPr>
            <w:r w:rsidRPr="00DB2722">
              <w:rPr>
                <w:lang w:val="en-US"/>
              </w:rPr>
              <w:t>Possible</w:t>
            </w:r>
          </w:p>
        </w:tc>
        <w:tc>
          <w:tcPr>
            <w:tcW w:w="993" w:type="dxa"/>
          </w:tcPr>
          <w:p w14:paraId="7F19B16C" w14:textId="77777777" w:rsidR="00C44A7D" w:rsidRDefault="00C44A7D" w:rsidP="00C44A7D">
            <w:pPr>
              <w:rPr>
                <w:lang w:val="en-US"/>
              </w:rPr>
            </w:pPr>
            <w:r w:rsidRPr="00DB2722">
              <w:rPr>
                <w:lang w:val="en-US"/>
              </w:rPr>
              <w:t>Medium</w:t>
            </w:r>
          </w:p>
        </w:tc>
        <w:tc>
          <w:tcPr>
            <w:tcW w:w="3312" w:type="dxa"/>
          </w:tcPr>
          <w:p w14:paraId="17B87FE3" w14:textId="77777777" w:rsidR="00C44A7D" w:rsidRDefault="00C44A7D" w:rsidP="00C44A7D">
            <w:pPr>
              <w:rPr>
                <w:lang w:val="en-US"/>
              </w:rPr>
            </w:pPr>
            <w:r w:rsidRPr="00DB2722">
              <w:rPr>
                <w:lang w:val="en-US"/>
              </w:rPr>
              <w:t xml:space="preserve">Commitment of Project Manager and Senior </w:t>
            </w:r>
            <w:r>
              <w:rPr>
                <w:lang w:val="en-US"/>
              </w:rPr>
              <w:t>Council Officers</w:t>
            </w:r>
            <w:r w:rsidRPr="00DB2722">
              <w:rPr>
                <w:lang w:val="en-US"/>
              </w:rPr>
              <w:t xml:space="preserve"> (Project Team) during precinct planning. </w:t>
            </w:r>
          </w:p>
        </w:tc>
      </w:tr>
      <w:tr w:rsidR="00C44A7D" w14:paraId="7544ACBB" w14:textId="77777777" w:rsidTr="005403A9">
        <w:tc>
          <w:tcPr>
            <w:tcW w:w="1584" w:type="dxa"/>
          </w:tcPr>
          <w:p w14:paraId="01C6D7A8" w14:textId="77777777" w:rsidR="00C44A7D" w:rsidRDefault="00C44A7D" w:rsidP="00C44A7D">
            <w:pPr>
              <w:rPr>
                <w:lang w:val="en-US"/>
              </w:rPr>
            </w:pPr>
            <w:r w:rsidRPr="00DB2722">
              <w:rPr>
                <w:lang w:val="en-US"/>
              </w:rPr>
              <w:t>Procurement processes delay engagement of consultants.</w:t>
            </w:r>
          </w:p>
        </w:tc>
        <w:tc>
          <w:tcPr>
            <w:tcW w:w="1922" w:type="dxa"/>
          </w:tcPr>
          <w:p w14:paraId="444BFD01" w14:textId="77777777" w:rsidR="00C44A7D" w:rsidRDefault="00C44A7D" w:rsidP="00C44A7D">
            <w:pPr>
              <w:rPr>
                <w:lang w:val="en-US"/>
              </w:rPr>
            </w:pPr>
            <w:r w:rsidRPr="00DB2722">
              <w:rPr>
                <w:lang w:val="en-US"/>
              </w:rPr>
              <w:t>Program is delayed.</w:t>
            </w:r>
          </w:p>
        </w:tc>
        <w:tc>
          <w:tcPr>
            <w:tcW w:w="1256" w:type="dxa"/>
          </w:tcPr>
          <w:p w14:paraId="3235F951" w14:textId="77777777" w:rsidR="00C44A7D" w:rsidRDefault="00C44A7D" w:rsidP="00C44A7D">
            <w:pPr>
              <w:rPr>
                <w:lang w:val="en-US"/>
              </w:rPr>
            </w:pPr>
            <w:r w:rsidRPr="00DB2722">
              <w:rPr>
                <w:lang w:val="en-US"/>
              </w:rPr>
              <w:t>Likely</w:t>
            </w:r>
          </w:p>
        </w:tc>
        <w:tc>
          <w:tcPr>
            <w:tcW w:w="993" w:type="dxa"/>
          </w:tcPr>
          <w:p w14:paraId="5BAA5CC2" w14:textId="77777777" w:rsidR="00C44A7D" w:rsidRDefault="00C44A7D" w:rsidP="00C44A7D">
            <w:pPr>
              <w:rPr>
                <w:lang w:val="en-US"/>
              </w:rPr>
            </w:pPr>
            <w:r w:rsidRPr="00DB2722">
              <w:rPr>
                <w:lang w:val="en-US"/>
              </w:rPr>
              <w:t>High</w:t>
            </w:r>
          </w:p>
        </w:tc>
        <w:tc>
          <w:tcPr>
            <w:tcW w:w="3312" w:type="dxa"/>
          </w:tcPr>
          <w:p w14:paraId="31B5717E" w14:textId="77777777" w:rsidR="00C44A7D" w:rsidRPr="00DB2722" w:rsidRDefault="00C44A7D" w:rsidP="00C44A7D">
            <w:pPr>
              <w:rPr>
                <w:lang w:val="en-US"/>
              </w:rPr>
            </w:pPr>
            <w:r w:rsidRPr="00DB2722">
              <w:rPr>
                <w:lang w:val="en-US"/>
              </w:rPr>
              <w:t>Program to include lead times for consultant engagement (peer-review tasks) based on knowledge of procurement processes.</w:t>
            </w:r>
          </w:p>
          <w:p w14:paraId="18CFC1A6" w14:textId="77777777" w:rsidR="00C44A7D" w:rsidRDefault="00C44A7D" w:rsidP="00C44A7D">
            <w:pPr>
              <w:rPr>
                <w:lang w:val="en-US"/>
              </w:rPr>
            </w:pPr>
            <w:r w:rsidRPr="00DB2722">
              <w:rPr>
                <w:lang w:val="en-US"/>
              </w:rPr>
              <w:t>Alert management in advance to allow for additional procurement resources.</w:t>
            </w:r>
          </w:p>
        </w:tc>
      </w:tr>
      <w:tr w:rsidR="00C44A7D" w14:paraId="5FDA44A9" w14:textId="77777777" w:rsidTr="005403A9">
        <w:tc>
          <w:tcPr>
            <w:tcW w:w="1584" w:type="dxa"/>
          </w:tcPr>
          <w:p w14:paraId="66A3814F" w14:textId="77777777" w:rsidR="00C44A7D" w:rsidRDefault="00C44A7D" w:rsidP="00C44A7D">
            <w:pPr>
              <w:rPr>
                <w:lang w:val="en-US"/>
              </w:rPr>
            </w:pPr>
            <w:r w:rsidRPr="00DB2722">
              <w:rPr>
                <w:lang w:val="en-US"/>
              </w:rPr>
              <w:t>Consultant resources unavailable.</w:t>
            </w:r>
          </w:p>
        </w:tc>
        <w:tc>
          <w:tcPr>
            <w:tcW w:w="1922" w:type="dxa"/>
          </w:tcPr>
          <w:p w14:paraId="29A4ABD0" w14:textId="77777777" w:rsidR="00C44A7D" w:rsidRDefault="00C44A7D" w:rsidP="00C44A7D">
            <w:pPr>
              <w:rPr>
                <w:lang w:val="en-US"/>
              </w:rPr>
            </w:pPr>
            <w:r w:rsidRPr="00DB2722">
              <w:rPr>
                <w:lang w:val="en-US"/>
              </w:rPr>
              <w:t>Program is delayed</w:t>
            </w:r>
          </w:p>
        </w:tc>
        <w:tc>
          <w:tcPr>
            <w:tcW w:w="1256" w:type="dxa"/>
          </w:tcPr>
          <w:p w14:paraId="2D60048F" w14:textId="77777777" w:rsidR="00C44A7D" w:rsidRDefault="00C44A7D" w:rsidP="00C44A7D">
            <w:pPr>
              <w:rPr>
                <w:lang w:val="en-US"/>
              </w:rPr>
            </w:pPr>
            <w:r w:rsidRPr="00DB2722">
              <w:rPr>
                <w:lang w:val="en-US"/>
              </w:rPr>
              <w:t>Possible</w:t>
            </w:r>
          </w:p>
        </w:tc>
        <w:tc>
          <w:tcPr>
            <w:tcW w:w="993" w:type="dxa"/>
          </w:tcPr>
          <w:p w14:paraId="579BAC0D" w14:textId="77777777" w:rsidR="00C44A7D" w:rsidRDefault="00C44A7D" w:rsidP="00C44A7D">
            <w:pPr>
              <w:rPr>
                <w:lang w:val="en-US"/>
              </w:rPr>
            </w:pPr>
            <w:r w:rsidRPr="00DB2722">
              <w:rPr>
                <w:lang w:val="en-US"/>
              </w:rPr>
              <w:t>Medium</w:t>
            </w:r>
          </w:p>
        </w:tc>
        <w:tc>
          <w:tcPr>
            <w:tcW w:w="3312" w:type="dxa"/>
          </w:tcPr>
          <w:p w14:paraId="0A246137" w14:textId="77777777" w:rsidR="00C44A7D" w:rsidRPr="00DB2722" w:rsidRDefault="00C44A7D" w:rsidP="00C44A7D">
            <w:pPr>
              <w:rPr>
                <w:lang w:val="en-US"/>
              </w:rPr>
            </w:pPr>
            <w:r w:rsidRPr="00DB2722">
              <w:rPr>
                <w:lang w:val="en-US"/>
              </w:rPr>
              <w:t>Provide clear information on timing requirements in consultant briefs.</w:t>
            </w:r>
          </w:p>
          <w:p w14:paraId="30B24370" w14:textId="77777777" w:rsidR="00C44A7D" w:rsidRPr="00DB2722" w:rsidRDefault="00C44A7D" w:rsidP="00C44A7D">
            <w:pPr>
              <w:rPr>
                <w:lang w:val="en-US"/>
              </w:rPr>
            </w:pPr>
            <w:r w:rsidRPr="00DB2722">
              <w:rPr>
                <w:lang w:val="en-US"/>
              </w:rPr>
              <w:t>Ensure procurement is planned to meet timing requirements of the brief as much as possible.</w:t>
            </w:r>
          </w:p>
          <w:p w14:paraId="41D1EBF7" w14:textId="77777777" w:rsidR="00C44A7D" w:rsidRPr="00DB2722" w:rsidRDefault="00C44A7D" w:rsidP="00C44A7D">
            <w:pPr>
              <w:rPr>
                <w:lang w:val="en-US"/>
              </w:rPr>
            </w:pPr>
            <w:r w:rsidRPr="00DB2722">
              <w:rPr>
                <w:lang w:val="en-US"/>
              </w:rPr>
              <w:t xml:space="preserve">Consultant briefs are to ensure consultants have sufficient </w:t>
            </w:r>
            <w:r w:rsidRPr="00DB2722">
              <w:rPr>
                <w:lang w:val="en-US"/>
              </w:rPr>
              <w:lastRenderedPageBreak/>
              <w:t>depth of resources to respond to changes in program and shifting workload.</w:t>
            </w:r>
          </w:p>
          <w:p w14:paraId="2D563920" w14:textId="77777777" w:rsidR="00C44A7D" w:rsidRDefault="00C44A7D" w:rsidP="00C44A7D">
            <w:pPr>
              <w:rPr>
                <w:lang w:val="en-US"/>
              </w:rPr>
            </w:pPr>
            <w:r>
              <w:rPr>
                <w:lang w:val="en-US"/>
              </w:rPr>
              <w:t>Council Project Manager to</w:t>
            </w:r>
            <w:r w:rsidRPr="00DB2722">
              <w:rPr>
                <w:lang w:val="en-US"/>
              </w:rPr>
              <w:t xml:space="preserve"> facilitate direct communication between </w:t>
            </w:r>
            <w:r>
              <w:rPr>
                <w:lang w:val="en-US"/>
              </w:rPr>
              <w:t>Proponent</w:t>
            </w:r>
            <w:r w:rsidRPr="00DB2722">
              <w:rPr>
                <w:lang w:val="en-US"/>
              </w:rPr>
              <w:t xml:space="preserve"> and the relevant consultant, when required.</w:t>
            </w:r>
          </w:p>
        </w:tc>
      </w:tr>
      <w:tr w:rsidR="00C44A7D" w14:paraId="295B2DDC" w14:textId="77777777" w:rsidTr="005403A9">
        <w:tc>
          <w:tcPr>
            <w:tcW w:w="1584" w:type="dxa"/>
          </w:tcPr>
          <w:p w14:paraId="5388DE89" w14:textId="77777777" w:rsidR="00C44A7D" w:rsidRDefault="00C44A7D" w:rsidP="00C44A7D">
            <w:pPr>
              <w:rPr>
                <w:lang w:val="en-US"/>
              </w:rPr>
            </w:pPr>
            <w:r w:rsidRPr="00DB2722">
              <w:rPr>
                <w:lang w:val="en-US"/>
              </w:rPr>
              <w:lastRenderedPageBreak/>
              <w:t>Consultants do not meet timing requirements for delivery of information.</w:t>
            </w:r>
          </w:p>
        </w:tc>
        <w:tc>
          <w:tcPr>
            <w:tcW w:w="1922" w:type="dxa"/>
          </w:tcPr>
          <w:p w14:paraId="44CE1120" w14:textId="77777777" w:rsidR="00C44A7D" w:rsidRDefault="00C44A7D" w:rsidP="00C44A7D">
            <w:pPr>
              <w:rPr>
                <w:lang w:val="en-US"/>
              </w:rPr>
            </w:pPr>
            <w:r w:rsidRPr="00DB2722">
              <w:rPr>
                <w:lang w:val="en-US"/>
              </w:rPr>
              <w:t>Program is delayed.</w:t>
            </w:r>
          </w:p>
        </w:tc>
        <w:tc>
          <w:tcPr>
            <w:tcW w:w="1256" w:type="dxa"/>
          </w:tcPr>
          <w:p w14:paraId="3073CCEC" w14:textId="77777777" w:rsidR="00C44A7D" w:rsidRDefault="00C44A7D" w:rsidP="00C44A7D">
            <w:pPr>
              <w:rPr>
                <w:lang w:val="en-US"/>
              </w:rPr>
            </w:pPr>
            <w:r w:rsidRPr="00DB2722">
              <w:rPr>
                <w:lang w:val="en-US"/>
              </w:rPr>
              <w:t>Possible</w:t>
            </w:r>
          </w:p>
        </w:tc>
        <w:tc>
          <w:tcPr>
            <w:tcW w:w="993" w:type="dxa"/>
          </w:tcPr>
          <w:p w14:paraId="65893A78" w14:textId="77777777" w:rsidR="00C44A7D" w:rsidRDefault="00C44A7D" w:rsidP="00C44A7D">
            <w:pPr>
              <w:rPr>
                <w:lang w:val="en-US"/>
              </w:rPr>
            </w:pPr>
            <w:r w:rsidRPr="00DB2722">
              <w:rPr>
                <w:lang w:val="en-US"/>
              </w:rPr>
              <w:t>High</w:t>
            </w:r>
          </w:p>
        </w:tc>
        <w:tc>
          <w:tcPr>
            <w:tcW w:w="3312" w:type="dxa"/>
          </w:tcPr>
          <w:p w14:paraId="5C950B66" w14:textId="77777777" w:rsidR="00C44A7D" w:rsidRPr="00DB2722" w:rsidRDefault="00C44A7D" w:rsidP="00C44A7D">
            <w:pPr>
              <w:rPr>
                <w:lang w:val="en-US"/>
              </w:rPr>
            </w:pPr>
            <w:r w:rsidRPr="00DB2722">
              <w:rPr>
                <w:lang w:val="en-US"/>
              </w:rPr>
              <w:t>Consultant selection criteria to include ability to deliver on time as a high priority criterion.</w:t>
            </w:r>
          </w:p>
          <w:p w14:paraId="5CE320EB" w14:textId="77777777" w:rsidR="00C44A7D" w:rsidRPr="00DB2722" w:rsidRDefault="00C44A7D" w:rsidP="00C44A7D">
            <w:pPr>
              <w:rPr>
                <w:lang w:val="en-US"/>
              </w:rPr>
            </w:pPr>
            <w:r w:rsidRPr="00DB2722">
              <w:rPr>
                <w:lang w:val="en-US"/>
              </w:rPr>
              <w:t>Focus on delivery and program when briefing and communicating with consultants.</w:t>
            </w:r>
          </w:p>
          <w:p w14:paraId="1072C18C" w14:textId="77777777" w:rsidR="00C44A7D" w:rsidRPr="00DB2722" w:rsidRDefault="00C44A7D" w:rsidP="00C44A7D">
            <w:pPr>
              <w:rPr>
                <w:lang w:val="en-US"/>
              </w:rPr>
            </w:pPr>
            <w:r w:rsidRPr="00DB2722">
              <w:rPr>
                <w:lang w:val="en-US"/>
              </w:rPr>
              <w:t>Consultant performance reporting to include consideration of timing.</w:t>
            </w:r>
          </w:p>
          <w:p w14:paraId="1D77DA19" w14:textId="77777777" w:rsidR="00C44A7D" w:rsidRPr="00DB2722" w:rsidRDefault="00C44A7D" w:rsidP="00C44A7D">
            <w:pPr>
              <w:rPr>
                <w:lang w:val="en-US"/>
              </w:rPr>
            </w:pPr>
            <w:r w:rsidRPr="00DB2722">
              <w:rPr>
                <w:lang w:val="en-US"/>
              </w:rPr>
              <w:t>Consider on-time delivery when processing payments.</w:t>
            </w:r>
          </w:p>
          <w:p w14:paraId="19F6BA71" w14:textId="77777777" w:rsidR="00C44A7D" w:rsidRDefault="00C44A7D" w:rsidP="00C44A7D">
            <w:pPr>
              <w:rPr>
                <w:lang w:val="en-US"/>
              </w:rPr>
            </w:pPr>
            <w:r w:rsidRPr="00DB2722">
              <w:rPr>
                <w:lang w:val="en-US"/>
              </w:rPr>
              <w:t>Ensure Council inputs to consultant work are provided on time and are of appropriate quality.</w:t>
            </w:r>
          </w:p>
        </w:tc>
      </w:tr>
      <w:tr w:rsidR="00C44A7D" w14:paraId="64550BAE" w14:textId="77777777" w:rsidTr="005403A9">
        <w:tc>
          <w:tcPr>
            <w:tcW w:w="1584" w:type="dxa"/>
            <w:vMerge w:val="restart"/>
          </w:tcPr>
          <w:p w14:paraId="29FB1C3A" w14:textId="77777777" w:rsidR="00C44A7D" w:rsidRDefault="00C44A7D" w:rsidP="00C44A7D">
            <w:pPr>
              <w:rPr>
                <w:lang w:val="en-US"/>
              </w:rPr>
            </w:pPr>
            <w:r w:rsidRPr="00DB2722">
              <w:rPr>
                <w:lang w:val="en-US"/>
              </w:rPr>
              <w:t>Specialist studies identify significant constraints to development (e.g. land capability/ suitability, heritage or ecology).</w:t>
            </w:r>
          </w:p>
        </w:tc>
        <w:tc>
          <w:tcPr>
            <w:tcW w:w="1922" w:type="dxa"/>
          </w:tcPr>
          <w:p w14:paraId="2176A59A" w14:textId="77777777" w:rsidR="00C44A7D" w:rsidRDefault="00C44A7D" w:rsidP="00C44A7D">
            <w:pPr>
              <w:rPr>
                <w:lang w:val="en-US"/>
              </w:rPr>
            </w:pPr>
            <w:r w:rsidRPr="00DB2722">
              <w:rPr>
                <w:lang w:val="en-US"/>
              </w:rPr>
              <w:t>Development potential of precinct is reduced.</w:t>
            </w:r>
          </w:p>
        </w:tc>
        <w:tc>
          <w:tcPr>
            <w:tcW w:w="1256" w:type="dxa"/>
          </w:tcPr>
          <w:p w14:paraId="5FBBD830" w14:textId="77777777" w:rsidR="00C44A7D" w:rsidRDefault="00C44A7D" w:rsidP="00C44A7D">
            <w:pPr>
              <w:rPr>
                <w:lang w:val="en-US"/>
              </w:rPr>
            </w:pPr>
            <w:r w:rsidRPr="00DB2722">
              <w:rPr>
                <w:lang w:val="en-US"/>
              </w:rPr>
              <w:t>Possible</w:t>
            </w:r>
          </w:p>
        </w:tc>
        <w:tc>
          <w:tcPr>
            <w:tcW w:w="993" w:type="dxa"/>
          </w:tcPr>
          <w:p w14:paraId="4461A212" w14:textId="77777777" w:rsidR="00C44A7D" w:rsidRDefault="00C44A7D" w:rsidP="00C44A7D">
            <w:pPr>
              <w:rPr>
                <w:lang w:val="en-US"/>
              </w:rPr>
            </w:pPr>
            <w:r w:rsidRPr="00DB2722">
              <w:rPr>
                <w:lang w:val="en-US"/>
              </w:rPr>
              <w:t>Medium</w:t>
            </w:r>
          </w:p>
        </w:tc>
        <w:tc>
          <w:tcPr>
            <w:tcW w:w="3312" w:type="dxa"/>
          </w:tcPr>
          <w:p w14:paraId="7093774F" w14:textId="77777777" w:rsidR="00C44A7D" w:rsidRDefault="00C44A7D" w:rsidP="00C44A7D">
            <w:pPr>
              <w:rPr>
                <w:lang w:val="en-US"/>
              </w:rPr>
            </w:pPr>
            <w:r>
              <w:rPr>
                <w:lang w:val="en-US"/>
              </w:rPr>
              <w:t>Ensure updates to the ILP respond to identified constraints and that the DCP provides site specific requirements for areas of constraint.</w:t>
            </w:r>
          </w:p>
        </w:tc>
      </w:tr>
      <w:tr w:rsidR="00C44A7D" w14:paraId="71DEBD9B" w14:textId="77777777" w:rsidTr="005403A9">
        <w:tc>
          <w:tcPr>
            <w:tcW w:w="1584" w:type="dxa"/>
            <w:vMerge/>
          </w:tcPr>
          <w:p w14:paraId="2DAE0753" w14:textId="77777777" w:rsidR="00C44A7D" w:rsidRDefault="00C44A7D" w:rsidP="00C44A7D">
            <w:pPr>
              <w:rPr>
                <w:lang w:val="en-US"/>
              </w:rPr>
            </w:pPr>
          </w:p>
        </w:tc>
        <w:tc>
          <w:tcPr>
            <w:tcW w:w="1922" w:type="dxa"/>
          </w:tcPr>
          <w:p w14:paraId="085BD153" w14:textId="77777777" w:rsidR="00C44A7D" w:rsidRDefault="00C44A7D" w:rsidP="00C44A7D">
            <w:pPr>
              <w:rPr>
                <w:lang w:val="en-US"/>
              </w:rPr>
            </w:pPr>
            <w:r w:rsidRPr="00DB2722">
              <w:rPr>
                <w:lang w:val="en-US"/>
              </w:rPr>
              <w:t>Increased complexity of agency approvals.</w:t>
            </w:r>
          </w:p>
        </w:tc>
        <w:tc>
          <w:tcPr>
            <w:tcW w:w="1256" w:type="dxa"/>
          </w:tcPr>
          <w:p w14:paraId="457A0C48" w14:textId="77777777" w:rsidR="00C44A7D" w:rsidRDefault="00C44A7D" w:rsidP="00C44A7D">
            <w:pPr>
              <w:rPr>
                <w:lang w:val="en-US"/>
              </w:rPr>
            </w:pPr>
            <w:r w:rsidRPr="00DB2722">
              <w:rPr>
                <w:lang w:val="en-US"/>
              </w:rPr>
              <w:t>Likely</w:t>
            </w:r>
          </w:p>
        </w:tc>
        <w:tc>
          <w:tcPr>
            <w:tcW w:w="993" w:type="dxa"/>
          </w:tcPr>
          <w:p w14:paraId="763609A8" w14:textId="77777777" w:rsidR="00C44A7D" w:rsidRDefault="00C44A7D" w:rsidP="00C44A7D">
            <w:pPr>
              <w:rPr>
                <w:lang w:val="en-US"/>
              </w:rPr>
            </w:pPr>
            <w:r w:rsidRPr="00DB2722">
              <w:rPr>
                <w:lang w:val="en-US"/>
              </w:rPr>
              <w:t>High</w:t>
            </w:r>
          </w:p>
        </w:tc>
        <w:tc>
          <w:tcPr>
            <w:tcW w:w="3312" w:type="dxa"/>
          </w:tcPr>
          <w:p w14:paraId="121D7AA1" w14:textId="77777777" w:rsidR="00C44A7D" w:rsidRPr="00DB2722" w:rsidRDefault="00C44A7D" w:rsidP="00C44A7D">
            <w:pPr>
              <w:rPr>
                <w:lang w:val="en-US"/>
              </w:rPr>
            </w:pPr>
            <w:r w:rsidRPr="00DB2722">
              <w:rPr>
                <w:lang w:val="en-US"/>
              </w:rPr>
              <w:t>Early and ongoing consultation with agencies to agree on the findings of specialist studies and the level of constraint.</w:t>
            </w:r>
          </w:p>
          <w:p w14:paraId="0FF62B10" w14:textId="77777777" w:rsidR="00C44A7D" w:rsidRDefault="00C44A7D" w:rsidP="00C44A7D">
            <w:pPr>
              <w:rPr>
                <w:lang w:val="en-US"/>
              </w:rPr>
            </w:pPr>
            <w:r w:rsidRPr="00DB2722">
              <w:rPr>
                <w:lang w:val="en-US"/>
              </w:rPr>
              <w:t>Consider need to escalate negotiations with agencies to resolve conflicts.</w:t>
            </w:r>
          </w:p>
        </w:tc>
      </w:tr>
      <w:tr w:rsidR="00C44A7D" w14:paraId="04D35A00" w14:textId="77777777" w:rsidTr="005403A9">
        <w:tc>
          <w:tcPr>
            <w:tcW w:w="1584" w:type="dxa"/>
            <w:vMerge/>
          </w:tcPr>
          <w:p w14:paraId="091CD760" w14:textId="77777777" w:rsidR="00C44A7D" w:rsidRDefault="00C44A7D" w:rsidP="00C44A7D">
            <w:pPr>
              <w:rPr>
                <w:lang w:val="en-US"/>
              </w:rPr>
            </w:pPr>
          </w:p>
        </w:tc>
        <w:tc>
          <w:tcPr>
            <w:tcW w:w="1922" w:type="dxa"/>
          </w:tcPr>
          <w:p w14:paraId="327F3F4A" w14:textId="77777777" w:rsidR="00C44A7D" w:rsidRDefault="00C44A7D" w:rsidP="00C44A7D">
            <w:pPr>
              <w:rPr>
                <w:lang w:val="en-US"/>
              </w:rPr>
            </w:pPr>
            <w:r w:rsidRPr="00DB2722">
              <w:rPr>
                <w:lang w:val="en-US"/>
              </w:rPr>
              <w:t>Program is delayed.</w:t>
            </w:r>
          </w:p>
        </w:tc>
        <w:tc>
          <w:tcPr>
            <w:tcW w:w="1256" w:type="dxa"/>
          </w:tcPr>
          <w:p w14:paraId="56ABC350" w14:textId="77777777" w:rsidR="00C44A7D" w:rsidRDefault="00C44A7D" w:rsidP="00C44A7D">
            <w:pPr>
              <w:rPr>
                <w:lang w:val="en-US"/>
              </w:rPr>
            </w:pPr>
            <w:r w:rsidRPr="00DB2722">
              <w:rPr>
                <w:lang w:val="en-US"/>
              </w:rPr>
              <w:t>Possible</w:t>
            </w:r>
          </w:p>
        </w:tc>
        <w:tc>
          <w:tcPr>
            <w:tcW w:w="993" w:type="dxa"/>
          </w:tcPr>
          <w:p w14:paraId="1670AE34" w14:textId="77777777" w:rsidR="00C44A7D" w:rsidRDefault="00C44A7D" w:rsidP="00C44A7D">
            <w:pPr>
              <w:rPr>
                <w:lang w:val="en-US"/>
              </w:rPr>
            </w:pPr>
            <w:r w:rsidRPr="00DB2722">
              <w:rPr>
                <w:lang w:val="en-US"/>
              </w:rPr>
              <w:t>Medium</w:t>
            </w:r>
          </w:p>
        </w:tc>
        <w:tc>
          <w:tcPr>
            <w:tcW w:w="3312" w:type="dxa"/>
          </w:tcPr>
          <w:p w14:paraId="7BD7C812" w14:textId="77777777" w:rsidR="00C44A7D" w:rsidRPr="00DB2722" w:rsidRDefault="00C44A7D" w:rsidP="00C44A7D">
            <w:pPr>
              <w:rPr>
                <w:lang w:val="en-US"/>
              </w:rPr>
            </w:pPr>
            <w:r w:rsidRPr="00DB2722">
              <w:rPr>
                <w:lang w:val="en-US"/>
              </w:rPr>
              <w:t>Clearly define scope and agree on the extent of additional work required to meet approval requirements.</w:t>
            </w:r>
          </w:p>
          <w:p w14:paraId="202349CF" w14:textId="77777777" w:rsidR="00C44A7D" w:rsidRDefault="00C44A7D" w:rsidP="00C44A7D">
            <w:pPr>
              <w:rPr>
                <w:lang w:val="en-US"/>
              </w:rPr>
            </w:pPr>
          </w:p>
        </w:tc>
      </w:tr>
      <w:tr w:rsidR="00C44A7D" w14:paraId="5BB0E9A3" w14:textId="77777777" w:rsidTr="005403A9">
        <w:tc>
          <w:tcPr>
            <w:tcW w:w="1584" w:type="dxa"/>
            <w:vMerge w:val="restart"/>
          </w:tcPr>
          <w:p w14:paraId="3B3076A3" w14:textId="77777777" w:rsidR="00C44A7D" w:rsidRDefault="00C44A7D" w:rsidP="00C44A7D">
            <w:pPr>
              <w:rPr>
                <w:lang w:val="en-US"/>
              </w:rPr>
            </w:pPr>
            <w:r w:rsidRPr="00DB2722">
              <w:rPr>
                <w:lang w:val="en-US"/>
              </w:rPr>
              <w:lastRenderedPageBreak/>
              <w:t xml:space="preserve">Aboriginal </w:t>
            </w:r>
            <w:r>
              <w:rPr>
                <w:lang w:val="en-US"/>
              </w:rPr>
              <w:t>and Torres Strait Islander Communities</w:t>
            </w:r>
            <w:r w:rsidRPr="00DB2722">
              <w:rPr>
                <w:lang w:val="en-US"/>
              </w:rPr>
              <w:t xml:space="preserve"> not effectively engaged</w:t>
            </w:r>
          </w:p>
        </w:tc>
        <w:tc>
          <w:tcPr>
            <w:tcW w:w="1922" w:type="dxa"/>
          </w:tcPr>
          <w:p w14:paraId="4D440D60" w14:textId="77777777" w:rsidR="00C44A7D" w:rsidRDefault="00C44A7D" w:rsidP="00C44A7D">
            <w:pPr>
              <w:rPr>
                <w:lang w:val="en-US"/>
              </w:rPr>
            </w:pPr>
            <w:r>
              <w:rPr>
                <w:lang w:val="en-US"/>
              </w:rPr>
              <w:t xml:space="preserve">Studies and ILP have not adequately responded to Aboriginal Cultural Heritage and a Connecting with Country has not informed the ILP. </w:t>
            </w:r>
          </w:p>
        </w:tc>
        <w:tc>
          <w:tcPr>
            <w:tcW w:w="1256" w:type="dxa"/>
          </w:tcPr>
          <w:p w14:paraId="46C204A0" w14:textId="77777777" w:rsidR="00C44A7D" w:rsidRDefault="00C44A7D" w:rsidP="00C44A7D">
            <w:pPr>
              <w:rPr>
                <w:lang w:val="en-US"/>
              </w:rPr>
            </w:pPr>
            <w:r w:rsidRPr="00DB2722">
              <w:rPr>
                <w:lang w:val="en-US"/>
              </w:rPr>
              <w:t>Possible</w:t>
            </w:r>
          </w:p>
        </w:tc>
        <w:tc>
          <w:tcPr>
            <w:tcW w:w="993" w:type="dxa"/>
          </w:tcPr>
          <w:p w14:paraId="1C38456B" w14:textId="77777777" w:rsidR="00C44A7D" w:rsidRDefault="00C44A7D" w:rsidP="00C44A7D">
            <w:pPr>
              <w:rPr>
                <w:lang w:val="en-US"/>
              </w:rPr>
            </w:pPr>
            <w:r w:rsidRPr="00DB2722">
              <w:rPr>
                <w:lang w:val="en-US"/>
              </w:rPr>
              <w:t>High</w:t>
            </w:r>
          </w:p>
        </w:tc>
        <w:tc>
          <w:tcPr>
            <w:tcW w:w="3312" w:type="dxa"/>
          </w:tcPr>
          <w:p w14:paraId="35CBE4CD" w14:textId="77777777" w:rsidR="00C44A7D" w:rsidRDefault="00C44A7D" w:rsidP="00C44A7D">
            <w:pPr>
              <w:rPr>
                <w:lang w:val="en-US"/>
              </w:rPr>
            </w:pPr>
            <w:r>
              <w:rPr>
                <w:lang w:val="en-US"/>
              </w:rPr>
              <w:t xml:space="preserve">Ensure Aboriginal Cultural Heritage Assessment has been undertaken in line with Heritage NSW requirements. </w:t>
            </w:r>
          </w:p>
          <w:p w14:paraId="6A155886" w14:textId="77777777" w:rsidR="00C44A7D" w:rsidRDefault="00C44A7D" w:rsidP="00C44A7D">
            <w:pPr>
              <w:rPr>
                <w:lang w:val="en-US"/>
              </w:rPr>
            </w:pPr>
            <w:r>
              <w:rPr>
                <w:lang w:val="en-US"/>
              </w:rPr>
              <w:t>Early engagement with Heritage NSW.</w:t>
            </w:r>
          </w:p>
          <w:p w14:paraId="4FF1F488" w14:textId="77777777" w:rsidR="00C44A7D" w:rsidRPr="00DB2722" w:rsidRDefault="00C44A7D" w:rsidP="00C44A7D">
            <w:pPr>
              <w:rPr>
                <w:lang w:val="en-US"/>
              </w:rPr>
            </w:pPr>
            <w:r>
              <w:rPr>
                <w:lang w:val="en-US"/>
              </w:rPr>
              <w:t xml:space="preserve">Ensure a Connecting with Country has been prepared and submitted by the Proponent and that </w:t>
            </w:r>
            <w:r w:rsidRPr="00E94B5F">
              <w:rPr>
                <w:lang w:val="en-US"/>
              </w:rPr>
              <w:t xml:space="preserve">Aboriginal and Torres Strait Islander Communities </w:t>
            </w:r>
            <w:r>
              <w:rPr>
                <w:lang w:val="en-US"/>
              </w:rPr>
              <w:t xml:space="preserve">were engaged and provided input. </w:t>
            </w:r>
          </w:p>
          <w:p w14:paraId="103ED5CF" w14:textId="77777777" w:rsidR="00C44A7D" w:rsidRDefault="00C44A7D" w:rsidP="00C44A7D">
            <w:pPr>
              <w:rPr>
                <w:lang w:val="en-US"/>
              </w:rPr>
            </w:pPr>
            <w:r w:rsidRPr="00562700">
              <w:rPr>
                <w:lang w:val="en-US"/>
              </w:rPr>
              <w:t>Identify and consult relevant Aboriginal and Torres Strait Islander Communities through consultation, advertising and specialist advice.</w:t>
            </w:r>
          </w:p>
          <w:p w14:paraId="559D15DA" w14:textId="77777777" w:rsidR="00C44A7D" w:rsidRPr="00DB2722" w:rsidRDefault="00C44A7D" w:rsidP="00C44A7D">
            <w:pPr>
              <w:rPr>
                <w:lang w:val="en-US"/>
              </w:rPr>
            </w:pPr>
            <w:r>
              <w:rPr>
                <w:lang w:val="en-US"/>
              </w:rPr>
              <w:t>Where required, e</w:t>
            </w:r>
            <w:r w:rsidRPr="00DB2722">
              <w:rPr>
                <w:lang w:val="en-US"/>
              </w:rPr>
              <w:t>ngage Indigenous heritage specialist to undertake consultation process.</w:t>
            </w:r>
          </w:p>
          <w:p w14:paraId="065C3A1E" w14:textId="77777777" w:rsidR="00C44A7D" w:rsidRPr="00DB2722" w:rsidRDefault="00C44A7D" w:rsidP="00C44A7D">
            <w:pPr>
              <w:rPr>
                <w:lang w:val="en-US"/>
              </w:rPr>
            </w:pPr>
            <w:r w:rsidRPr="00DB2722">
              <w:rPr>
                <w:lang w:val="en-US"/>
              </w:rPr>
              <w:t xml:space="preserve">Clearly scope and agree with consultant on effective engagement of </w:t>
            </w:r>
            <w:r>
              <w:t xml:space="preserve"> </w:t>
            </w:r>
            <w:r w:rsidRPr="00E94B5F">
              <w:rPr>
                <w:lang w:val="en-US"/>
              </w:rPr>
              <w:t>Aboriginal and Torres Strait Islander Communities</w:t>
            </w:r>
          </w:p>
          <w:p w14:paraId="1B2E5649" w14:textId="77777777" w:rsidR="00C44A7D" w:rsidRDefault="00C44A7D" w:rsidP="00C44A7D">
            <w:pPr>
              <w:rPr>
                <w:lang w:val="en-US"/>
              </w:rPr>
            </w:pPr>
            <w:r w:rsidRPr="00DB2722">
              <w:rPr>
                <w:lang w:val="en-US"/>
              </w:rPr>
              <w:t>Consult with groups and individuals on draft ILP to refine conservation outcomes.</w:t>
            </w:r>
          </w:p>
        </w:tc>
      </w:tr>
      <w:tr w:rsidR="00C44A7D" w14:paraId="5C04ADD5" w14:textId="77777777" w:rsidTr="005403A9">
        <w:tc>
          <w:tcPr>
            <w:tcW w:w="1584" w:type="dxa"/>
            <w:vMerge/>
          </w:tcPr>
          <w:p w14:paraId="2CFFF81E" w14:textId="77777777" w:rsidR="00C44A7D" w:rsidRDefault="00C44A7D" w:rsidP="00C44A7D">
            <w:pPr>
              <w:rPr>
                <w:lang w:val="en-US"/>
              </w:rPr>
            </w:pPr>
          </w:p>
        </w:tc>
        <w:tc>
          <w:tcPr>
            <w:tcW w:w="1922" w:type="dxa"/>
          </w:tcPr>
          <w:p w14:paraId="72DE71EF" w14:textId="77777777" w:rsidR="00C44A7D" w:rsidRDefault="00C44A7D" w:rsidP="00C44A7D">
            <w:pPr>
              <w:rPr>
                <w:lang w:val="en-US"/>
              </w:rPr>
            </w:pPr>
            <w:r w:rsidRPr="00DB2722">
              <w:rPr>
                <w:lang w:val="en-US"/>
              </w:rPr>
              <w:t>Poor publicity for Council.</w:t>
            </w:r>
          </w:p>
        </w:tc>
        <w:tc>
          <w:tcPr>
            <w:tcW w:w="1256" w:type="dxa"/>
          </w:tcPr>
          <w:p w14:paraId="5AC5D243" w14:textId="77777777" w:rsidR="00C44A7D" w:rsidRDefault="00C44A7D" w:rsidP="00C44A7D">
            <w:pPr>
              <w:rPr>
                <w:lang w:val="en-US"/>
              </w:rPr>
            </w:pPr>
            <w:r w:rsidRPr="00DB2722">
              <w:rPr>
                <w:lang w:val="en-US"/>
              </w:rPr>
              <w:t>Possible</w:t>
            </w:r>
          </w:p>
        </w:tc>
        <w:tc>
          <w:tcPr>
            <w:tcW w:w="993" w:type="dxa"/>
          </w:tcPr>
          <w:p w14:paraId="722038AB" w14:textId="77777777" w:rsidR="00C44A7D" w:rsidRDefault="00C44A7D" w:rsidP="00C44A7D">
            <w:pPr>
              <w:rPr>
                <w:lang w:val="en-US"/>
              </w:rPr>
            </w:pPr>
            <w:r w:rsidRPr="00DB2722">
              <w:rPr>
                <w:lang w:val="en-US"/>
              </w:rPr>
              <w:t>Low</w:t>
            </w:r>
          </w:p>
        </w:tc>
        <w:tc>
          <w:tcPr>
            <w:tcW w:w="3312" w:type="dxa"/>
          </w:tcPr>
          <w:p w14:paraId="592ADA47" w14:textId="77777777" w:rsidR="00C44A7D" w:rsidRDefault="00C44A7D" w:rsidP="00C44A7D">
            <w:pPr>
              <w:rPr>
                <w:lang w:val="en-US"/>
              </w:rPr>
            </w:pPr>
            <w:r w:rsidRPr="00DB2722">
              <w:rPr>
                <w:lang w:val="en-US"/>
              </w:rPr>
              <w:t>Manage via Communications Strategy.</w:t>
            </w:r>
          </w:p>
        </w:tc>
      </w:tr>
      <w:tr w:rsidR="00C44A7D" w14:paraId="12131D49" w14:textId="77777777" w:rsidTr="005403A9">
        <w:tc>
          <w:tcPr>
            <w:tcW w:w="1584" w:type="dxa"/>
            <w:vMerge w:val="restart"/>
          </w:tcPr>
          <w:p w14:paraId="3A8DAEA1" w14:textId="77777777" w:rsidR="00C44A7D" w:rsidRDefault="00C44A7D" w:rsidP="00C44A7D">
            <w:pPr>
              <w:rPr>
                <w:lang w:val="en-US"/>
              </w:rPr>
            </w:pPr>
            <w:r w:rsidRPr="00DB2722">
              <w:rPr>
                <w:lang w:val="en-US"/>
              </w:rPr>
              <w:t>Agency requirements for signoffs are more rigorous than anticipated.</w:t>
            </w:r>
          </w:p>
        </w:tc>
        <w:tc>
          <w:tcPr>
            <w:tcW w:w="1922" w:type="dxa"/>
          </w:tcPr>
          <w:p w14:paraId="68711FB1" w14:textId="77777777" w:rsidR="00C44A7D" w:rsidRDefault="00C44A7D" w:rsidP="00C44A7D">
            <w:pPr>
              <w:rPr>
                <w:lang w:val="en-US"/>
              </w:rPr>
            </w:pPr>
            <w:r w:rsidRPr="00DB2722">
              <w:rPr>
                <w:lang w:val="en-US"/>
              </w:rPr>
              <w:t>Scope of work and costs increase.</w:t>
            </w:r>
          </w:p>
        </w:tc>
        <w:tc>
          <w:tcPr>
            <w:tcW w:w="1256" w:type="dxa"/>
          </w:tcPr>
          <w:p w14:paraId="56D9B4E6" w14:textId="77777777" w:rsidR="00C44A7D" w:rsidRDefault="00C44A7D" w:rsidP="00C44A7D">
            <w:pPr>
              <w:rPr>
                <w:lang w:val="en-US"/>
              </w:rPr>
            </w:pPr>
            <w:r w:rsidRPr="00DB2722">
              <w:rPr>
                <w:lang w:val="en-US"/>
              </w:rPr>
              <w:t>Likely</w:t>
            </w:r>
          </w:p>
        </w:tc>
        <w:tc>
          <w:tcPr>
            <w:tcW w:w="993" w:type="dxa"/>
          </w:tcPr>
          <w:p w14:paraId="78FDAF19" w14:textId="77777777" w:rsidR="00C44A7D" w:rsidRDefault="00C44A7D" w:rsidP="00C44A7D">
            <w:pPr>
              <w:rPr>
                <w:lang w:val="en-US"/>
              </w:rPr>
            </w:pPr>
            <w:r w:rsidRPr="00DB2722">
              <w:rPr>
                <w:lang w:val="en-US"/>
              </w:rPr>
              <w:t>High</w:t>
            </w:r>
          </w:p>
        </w:tc>
        <w:tc>
          <w:tcPr>
            <w:tcW w:w="3312" w:type="dxa"/>
          </w:tcPr>
          <w:p w14:paraId="3733403A" w14:textId="77777777" w:rsidR="00C44A7D" w:rsidRPr="00DB2722" w:rsidRDefault="00C44A7D" w:rsidP="00C44A7D">
            <w:pPr>
              <w:rPr>
                <w:lang w:val="en-US"/>
              </w:rPr>
            </w:pPr>
            <w:r w:rsidRPr="00DB2722">
              <w:rPr>
                <w:lang w:val="en-US"/>
              </w:rPr>
              <w:t>Consult with agencies as early as possible following completion of baseline studies to determine approval requirements.</w:t>
            </w:r>
          </w:p>
          <w:p w14:paraId="4433CB82" w14:textId="77777777" w:rsidR="00C44A7D" w:rsidRDefault="00C44A7D" w:rsidP="00C44A7D">
            <w:pPr>
              <w:rPr>
                <w:lang w:val="en-US"/>
              </w:rPr>
            </w:pPr>
            <w:r w:rsidRPr="00DB2722">
              <w:rPr>
                <w:lang w:val="en-US"/>
              </w:rPr>
              <w:t>Negotiate appropriate level of assessment based on what is reasonable for rezoning.</w:t>
            </w:r>
          </w:p>
        </w:tc>
      </w:tr>
      <w:tr w:rsidR="00C44A7D" w14:paraId="7F3E5596" w14:textId="77777777" w:rsidTr="005403A9">
        <w:tc>
          <w:tcPr>
            <w:tcW w:w="1584" w:type="dxa"/>
            <w:vMerge/>
          </w:tcPr>
          <w:p w14:paraId="025731F2" w14:textId="77777777" w:rsidR="00C44A7D" w:rsidRDefault="00C44A7D" w:rsidP="00C44A7D">
            <w:pPr>
              <w:rPr>
                <w:lang w:val="en-US"/>
              </w:rPr>
            </w:pPr>
          </w:p>
        </w:tc>
        <w:tc>
          <w:tcPr>
            <w:tcW w:w="1922" w:type="dxa"/>
          </w:tcPr>
          <w:p w14:paraId="6623BBC5" w14:textId="77777777" w:rsidR="00C44A7D" w:rsidRDefault="00C44A7D" w:rsidP="00C44A7D">
            <w:pPr>
              <w:rPr>
                <w:lang w:val="en-US"/>
              </w:rPr>
            </w:pPr>
            <w:r w:rsidRPr="00DB2722">
              <w:rPr>
                <w:lang w:val="en-US"/>
              </w:rPr>
              <w:t>Timing for agency signoffs does not match with overall program.</w:t>
            </w:r>
          </w:p>
        </w:tc>
        <w:tc>
          <w:tcPr>
            <w:tcW w:w="1256" w:type="dxa"/>
          </w:tcPr>
          <w:p w14:paraId="03E770E1" w14:textId="77777777" w:rsidR="00C44A7D" w:rsidRDefault="00C44A7D" w:rsidP="00C44A7D">
            <w:pPr>
              <w:rPr>
                <w:lang w:val="en-US"/>
              </w:rPr>
            </w:pPr>
            <w:r w:rsidRPr="00DB2722">
              <w:rPr>
                <w:lang w:val="en-US"/>
              </w:rPr>
              <w:t>Likely</w:t>
            </w:r>
          </w:p>
        </w:tc>
        <w:tc>
          <w:tcPr>
            <w:tcW w:w="993" w:type="dxa"/>
          </w:tcPr>
          <w:p w14:paraId="60E218F7" w14:textId="77777777" w:rsidR="00C44A7D" w:rsidRDefault="00C44A7D" w:rsidP="00C44A7D">
            <w:pPr>
              <w:rPr>
                <w:lang w:val="en-US"/>
              </w:rPr>
            </w:pPr>
            <w:r w:rsidRPr="00DB2722">
              <w:rPr>
                <w:lang w:val="en-US"/>
              </w:rPr>
              <w:t>High</w:t>
            </w:r>
          </w:p>
        </w:tc>
        <w:tc>
          <w:tcPr>
            <w:tcW w:w="3312" w:type="dxa"/>
          </w:tcPr>
          <w:p w14:paraId="5CE4A288" w14:textId="77777777" w:rsidR="00C44A7D" w:rsidRPr="00DB2722" w:rsidRDefault="00C44A7D" w:rsidP="00C44A7D">
            <w:pPr>
              <w:rPr>
                <w:lang w:val="en-US"/>
              </w:rPr>
            </w:pPr>
            <w:r w:rsidRPr="00DB2722">
              <w:rPr>
                <w:lang w:val="en-US"/>
              </w:rPr>
              <w:t>Consult with agencies as early as possible to establish information required for signoffs.</w:t>
            </w:r>
          </w:p>
          <w:p w14:paraId="4A3C1D56" w14:textId="77777777" w:rsidR="00C44A7D" w:rsidRDefault="00C44A7D" w:rsidP="00C44A7D">
            <w:pPr>
              <w:rPr>
                <w:lang w:val="en-US"/>
              </w:rPr>
            </w:pPr>
            <w:r w:rsidRPr="00DB2722">
              <w:rPr>
                <w:lang w:val="en-US"/>
              </w:rPr>
              <w:t>Consider need to defer signoff to DA/subdivision stage or obtain partial or in principle sign-off, as a last resort.</w:t>
            </w:r>
          </w:p>
        </w:tc>
      </w:tr>
      <w:tr w:rsidR="00C44A7D" w14:paraId="632A27A3" w14:textId="77777777" w:rsidTr="005403A9">
        <w:tc>
          <w:tcPr>
            <w:tcW w:w="1584" w:type="dxa"/>
          </w:tcPr>
          <w:p w14:paraId="15666A89" w14:textId="77777777" w:rsidR="00C44A7D" w:rsidRDefault="00C44A7D" w:rsidP="00C44A7D">
            <w:pPr>
              <w:rPr>
                <w:lang w:val="en-US"/>
              </w:rPr>
            </w:pPr>
            <w:r w:rsidRPr="00DB2722">
              <w:rPr>
                <w:lang w:val="en-US"/>
              </w:rPr>
              <w:t>Agency approvals not obtained.</w:t>
            </w:r>
          </w:p>
        </w:tc>
        <w:tc>
          <w:tcPr>
            <w:tcW w:w="1922" w:type="dxa"/>
          </w:tcPr>
          <w:p w14:paraId="1511B3CF" w14:textId="77777777" w:rsidR="00C44A7D" w:rsidRDefault="00C44A7D" w:rsidP="00C44A7D">
            <w:pPr>
              <w:rPr>
                <w:lang w:val="en-US"/>
              </w:rPr>
            </w:pPr>
            <w:r w:rsidRPr="00DB2722">
              <w:rPr>
                <w:lang w:val="en-US"/>
              </w:rPr>
              <w:t>Inability to fulfil commitments for land release.</w:t>
            </w:r>
          </w:p>
        </w:tc>
        <w:tc>
          <w:tcPr>
            <w:tcW w:w="1256" w:type="dxa"/>
          </w:tcPr>
          <w:p w14:paraId="632BBBDA" w14:textId="77777777" w:rsidR="00C44A7D" w:rsidRDefault="00C44A7D" w:rsidP="00C44A7D">
            <w:pPr>
              <w:rPr>
                <w:lang w:val="en-US"/>
              </w:rPr>
            </w:pPr>
            <w:r w:rsidRPr="00DB2722">
              <w:rPr>
                <w:lang w:val="en-US"/>
              </w:rPr>
              <w:t>Possible</w:t>
            </w:r>
          </w:p>
        </w:tc>
        <w:tc>
          <w:tcPr>
            <w:tcW w:w="993" w:type="dxa"/>
          </w:tcPr>
          <w:p w14:paraId="1FD2881E" w14:textId="77777777" w:rsidR="00C44A7D" w:rsidRDefault="00C44A7D" w:rsidP="00C44A7D">
            <w:pPr>
              <w:rPr>
                <w:lang w:val="en-US"/>
              </w:rPr>
            </w:pPr>
            <w:r w:rsidRPr="00DB2722">
              <w:rPr>
                <w:lang w:val="en-US"/>
              </w:rPr>
              <w:t>Medium</w:t>
            </w:r>
          </w:p>
        </w:tc>
        <w:tc>
          <w:tcPr>
            <w:tcW w:w="3312" w:type="dxa"/>
          </w:tcPr>
          <w:p w14:paraId="6ABCAC48" w14:textId="77777777" w:rsidR="00C44A7D" w:rsidRDefault="00C44A7D" w:rsidP="00C44A7D">
            <w:pPr>
              <w:rPr>
                <w:lang w:val="en-US"/>
              </w:rPr>
            </w:pPr>
            <w:r w:rsidRPr="00DB2722">
              <w:rPr>
                <w:lang w:val="en-US"/>
              </w:rPr>
              <w:t>Consider cost-effectiveness of achieving full sign-off in terms of government vs private sector expenditure.</w:t>
            </w:r>
          </w:p>
        </w:tc>
      </w:tr>
      <w:tr w:rsidR="00C44A7D" w14:paraId="5DB9A825" w14:textId="77777777" w:rsidTr="005403A9">
        <w:tc>
          <w:tcPr>
            <w:tcW w:w="1584" w:type="dxa"/>
            <w:vMerge w:val="restart"/>
          </w:tcPr>
          <w:p w14:paraId="633F7E1E" w14:textId="77777777" w:rsidR="00C44A7D" w:rsidRDefault="00C44A7D" w:rsidP="00C44A7D">
            <w:pPr>
              <w:rPr>
                <w:lang w:val="en-US"/>
              </w:rPr>
            </w:pPr>
            <w:r w:rsidRPr="00DB2722">
              <w:rPr>
                <w:lang w:val="en-US"/>
              </w:rPr>
              <w:t>Consultants under-scope investigations.</w:t>
            </w:r>
          </w:p>
        </w:tc>
        <w:tc>
          <w:tcPr>
            <w:tcW w:w="1922" w:type="dxa"/>
          </w:tcPr>
          <w:p w14:paraId="15D61FF0" w14:textId="77777777" w:rsidR="00C44A7D" w:rsidRDefault="00C44A7D" w:rsidP="00C44A7D">
            <w:pPr>
              <w:rPr>
                <w:lang w:val="en-US"/>
              </w:rPr>
            </w:pPr>
            <w:r w:rsidRPr="00DB2722">
              <w:rPr>
                <w:lang w:val="en-US"/>
              </w:rPr>
              <w:t>Cost increases through variations.</w:t>
            </w:r>
          </w:p>
        </w:tc>
        <w:tc>
          <w:tcPr>
            <w:tcW w:w="1256" w:type="dxa"/>
          </w:tcPr>
          <w:p w14:paraId="52940843" w14:textId="77777777" w:rsidR="00C44A7D" w:rsidRDefault="00C44A7D" w:rsidP="00C44A7D">
            <w:pPr>
              <w:rPr>
                <w:lang w:val="en-US"/>
              </w:rPr>
            </w:pPr>
            <w:r w:rsidRPr="00DB2722">
              <w:rPr>
                <w:lang w:val="en-US"/>
              </w:rPr>
              <w:t>Likely</w:t>
            </w:r>
          </w:p>
        </w:tc>
        <w:tc>
          <w:tcPr>
            <w:tcW w:w="993" w:type="dxa"/>
          </w:tcPr>
          <w:p w14:paraId="140DD686" w14:textId="77777777" w:rsidR="00C44A7D" w:rsidRDefault="00C44A7D" w:rsidP="00C44A7D">
            <w:pPr>
              <w:rPr>
                <w:lang w:val="en-US"/>
              </w:rPr>
            </w:pPr>
            <w:r w:rsidRPr="00DB2722">
              <w:rPr>
                <w:lang w:val="en-US"/>
              </w:rPr>
              <w:t>Medium</w:t>
            </w:r>
          </w:p>
        </w:tc>
        <w:tc>
          <w:tcPr>
            <w:tcW w:w="3312" w:type="dxa"/>
          </w:tcPr>
          <w:p w14:paraId="71EB8088" w14:textId="77777777" w:rsidR="00C44A7D" w:rsidRPr="00DB2722" w:rsidRDefault="00C44A7D" w:rsidP="00C44A7D">
            <w:pPr>
              <w:rPr>
                <w:lang w:val="en-US"/>
              </w:rPr>
            </w:pPr>
            <w:r w:rsidRPr="00DB2722">
              <w:rPr>
                <w:lang w:val="en-US"/>
              </w:rPr>
              <w:t>Include clear descriptions of the required scope of work to inform tenderers and enable them to scope their work appropriately.</w:t>
            </w:r>
          </w:p>
          <w:p w14:paraId="72AEE7E6" w14:textId="77777777" w:rsidR="00C44A7D" w:rsidRPr="00DB2722" w:rsidRDefault="00C44A7D" w:rsidP="00C44A7D">
            <w:pPr>
              <w:rPr>
                <w:lang w:val="en-US"/>
              </w:rPr>
            </w:pPr>
            <w:r w:rsidRPr="00DB2722">
              <w:rPr>
                <w:lang w:val="en-US"/>
              </w:rPr>
              <w:t>Include assessment criteria to consider completeness of scope and specification of exclusions.</w:t>
            </w:r>
          </w:p>
          <w:p w14:paraId="3B03648E" w14:textId="77777777" w:rsidR="00C44A7D" w:rsidRPr="00DB2722" w:rsidRDefault="00C44A7D" w:rsidP="00C44A7D">
            <w:pPr>
              <w:rPr>
                <w:lang w:val="en-US"/>
              </w:rPr>
            </w:pPr>
            <w:r w:rsidRPr="00DB2722">
              <w:rPr>
                <w:lang w:val="en-US"/>
              </w:rPr>
              <w:t>Ensure scope of work reflects understanding of the level of information required to inform necessary approvals.</w:t>
            </w:r>
          </w:p>
          <w:p w14:paraId="0C357B1F" w14:textId="77777777" w:rsidR="00C44A7D" w:rsidRPr="00DB2722" w:rsidRDefault="00C44A7D" w:rsidP="00C44A7D">
            <w:pPr>
              <w:rPr>
                <w:lang w:val="en-US"/>
              </w:rPr>
            </w:pPr>
            <w:r w:rsidRPr="00DB2722">
              <w:rPr>
                <w:lang w:val="en-US"/>
              </w:rPr>
              <w:t>Include budget contingencies to cover additional investigations (where possible).</w:t>
            </w:r>
          </w:p>
          <w:p w14:paraId="7AC11E70" w14:textId="77777777" w:rsidR="00C44A7D" w:rsidRDefault="00C44A7D" w:rsidP="00C44A7D">
            <w:pPr>
              <w:rPr>
                <w:lang w:val="en-US"/>
              </w:rPr>
            </w:pPr>
            <w:r w:rsidRPr="00DB2722">
              <w:rPr>
                <w:lang w:val="en-US"/>
              </w:rPr>
              <w:t>Ensure scope of work is as comprehensive as possible.</w:t>
            </w:r>
          </w:p>
        </w:tc>
      </w:tr>
      <w:tr w:rsidR="00C44A7D" w14:paraId="409D1184" w14:textId="77777777" w:rsidTr="005403A9">
        <w:tc>
          <w:tcPr>
            <w:tcW w:w="1584" w:type="dxa"/>
            <w:vMerge/>
          </w:tcPr>
          <w:p w14:paraId="36747E37" w14:textId="77777777" w:rsidR="00C44A7D" w:rsidRDefault="00C44A7D" w:rsidP="00C44A7D">
            <w:pPr>
              <w:rPr>
                <w:lang w:val="en-US"/>
              </w:rPr>
            </w:pPr>
          </w:p>
        </w:tc>
        <w:tc>
          <w:tcPr>
            <w:tcW w:w="1922" w:type="dxa"/>
          </w:tcPr>
          <w:p w14:paraId="2E1AD79A" w14:textId="77777777" w:rsidR="00C44A7D" w:rsidRDefault="00C44A7D" w:rsidP="00C44A7D">
            <w:pPr>
              <w:rPr>
                <w:lang w:val="en-US"/>
              </w:rPr>
            </w:pPr>
            <w:r w:rsidRPr="00DB2722">
              <w:rPr>
                <w:lang w:val="en-US"/>
              </w:rPr>
              <w:t>Insufficient information to support decisions.</w:t>
            </w:r>
          </w:p>
        </w:tc>
        <w:tc>
          <w:tcPr>
            <w:tcW w:w="1256" w:type="dxa"/>
          </w:tcPr>
          <w:p w14:paraId="56CDFDB2" w14:textId="77777777" w:rsidR="00C44A7D" w:rsidRDefault="00C44A7D" w:rsidP="00C44A7D">
            <w:pPr>
              <w:rPr>
                <w:lang w:val="en-US"/>
              </w:rPr>
            </w:pPr>
            <w:r w:rsidRPr="00DB2722">
              <w:rPr>
                <w:lang w:val="en-US"/>
              </w:rPr>
              <w:t>Possible</w:t>
            </w:r>
          </w:p>
        </w:tc>
        <w:tc>
          <w:tcPr>
            <w:tcW w:w="993" w:type="dxa"/>
          </w:tcPr>
          <w:p w14:paraId="378A6BD5" w14:textId="77777777" w:rsidR="00C44A7D" w:rsidRDefault="00C44A7D" w:rsidP="00C44A7D">
            <w:pPr>
              <w:rPr>
                <w:lang w:val="en-US"/>
              </w:rPr>
            </w:pPr>
            <w:r w:rsidRPr="00DB2722">
              <w:rPr>
                <w:lang w:val="en-US"/>
              </w:rPr>
              <w:t>Medium</w:t>
            </w:r>
          </w:p>
        </w:tc>
        <w:tc>
          <w:tcPr>
            <w:tcW w:w="3312" w:type="dxa"/>
          </w:tcPr>
          <w:p w14:paraId="54579FDF" w14:textId="77777777" w:rsidR="00C44A7D" w:rsidRDefault="00B34D35" w:rsidP="00C44A7D">
            <w:pPr>
              <w:rPr>
                <w:lang w:val="en-US"/>
              </w:rPr>
            </w:pPr>
            <w:r>
              <w:rPr>
                <w:lang w:val="en-US"/>
              </w:rPr>
              <w:t>Ensure that the scope of work identifies supporting evidence as a project outcome.</w:t>
            </w:r>
          </w:p>
        </w:tc>
      </w:tr>
      <w:tr w:rsidR="00C44A7D" w14:paraId="46243B5E" w14:textId="77777777" w:rsidTr="005403A9">
        <w:tc>
          <w:tcPr>
            <w:tcW w:w="1584" w:type="dxa"/>
          </w:tcPr>
          <w:p w14:paraId="64B5D72F" w14:textId="77777777" w:rsidR="00C44A7D" w:rsidRDefault="00C44A7D" w:rsidP="00C44A7D">
            <w:pPr>
              <w:rPr>
                <w:lang w:val="en-US"/>
              </w:rPr>
            </w:pPr>
            <w:r w:rsidRPr="00DB2722">
              <w:rPr>
                <w:lang w:val="en-US"/>
              </w:rPr>
              <w:t>ILP, LEP, SEPP, DCP or s7.11 plan/VPA not prepared or supported by Council.</w:t>
            </w:r>
          </w:p>
        </w:tc>
        <w:tc>
          <w:tcPr>
            <w:tcW w:w="1922" w:type="dxa"/>
          </w:tcPr>
          <w:p w14:paraId="2F0D04EF" w14:textId="77777777" w:rsidR="00C44A7D" w:rsidRDefault="00C44A7D" w:rsidP="00C44A7D">
            <w:pPr>
              <w:rPr>
                <w:lang w:val="en-US"/>
              </w:rPr>
            </w:pPr>
            <w:r w:rsidRPr="00DB2722">
              <w:rPr>
                <w:lang w:val="en-US"/>
              </w:rPr>
              <w:t>Council does not support rezoning.</w:t>
            </w:r>
          </w:p>
        </w:tc>
        <w:tc>
          <w:tcPr>
            <w:tcW w:w="1256" w:type="dxa"/>
          </w:tcPr>
          <w:p w14:paraId="21831D04" w14:textId="77777777" w:rsidR="00C44A7D" w:rsidRDefault="00C44A7D" w:rsidP="00C44A7D">
            <w:pPr>
              <w:rPr>
                <w:lang w:val="en-US"/>
              </w:rPr>
            </w:pPr>
            <w:r w:rsidRPr="00DB2722">
              <w:rPr>
                <w:lang w:val="en-US"/>
              </w:rPr>
              <w:t>Unlikely</w:t>
            </w:r>
          </w:p>
        </w:tc>
        <w:tc>
          <w:tcPr>
            <w:tcW w:w="993" w:type="dxa"/>
          </w:tcPr>
          <w:p w14:paraId="3DFCF446" w14:textId="77777777" w:rsidR="00C44A7D" w:rsidRDefault="00C44A7D" w:rsidP="00C44A7D">
            <w:pPr>
              <w:rPr>
                <w:lang w:val="en-US"/>
              </w:rPr>
            </w:pPr>
            <w:r w:rsidRPr="00DB2722">
              <w:rPr>
                <w:lang w:val="en-US"/>
              </w:rPr>
              <w:t>Medium</w:t>
            </w:r>
          </w:p>
        </w:tc>
        <w:tc>
          <w:tcPr>
            <w:tcW w:w="3312" w:type="dxa"/>
          </w:tcPr>
          <w:p w14:paraId="2C3408C2" w14:textId="77777777" w:rsidR="00C44A7D" w:rsidRPr="00DB2722" w:rsidRDefault="00C44A7D" w:rsidP="00C44A7D">
            <w:pPr>
              <w:rPr>
                <w:lang w:val="en-US"/>
              </w:rPr>
            </w:pPr>
            <w:r w:rsidRPr="00DB2722">
              <w:rPr>
                <w:lang w:val="en-US"/>
              </w:rPr>
              <w:t>Include briefings to Councillors at key stages.</w:t>
            </w:r>
          </w:p>
          <w:p w14:paraId="6340C075" w14:textId="77777777" w:rsidR="00C44A7D" w:rsidRDefault="00C44A7D" w:rsidP="00C44A7D">
            <w:pPr>
              <w:rPr>
                <w:lang w:val="en-US"/>
              </w:rPr>
            </w:pPr>
            <w:r w:rsidRPr="00DB2722">
              <w:rPr>
                <w:lang w:val="en-US"/>
              </w:rPr>
              <w:t>Facilitate two-way communication to ensure Council views are understood and incorporated into planning.</w:t>
            </w:r>
          </w:p>
        </w:tc>
      </w:tr>
      <w:tr w:rsidR="00C44A7D" w14:paraId="7158E6A1" w14:textId="77777777" w:rsidTr="005403A9">
        <w:tc>
          <w:tcPr>
            <w:tcW w:w="1584" w:type="dxa"/>
            <w:vMerge w:val="restart"/>
          </w:tcPr>
          <w:p w14:paraId="77067071" w14:textId="77777777" w:rsidR="00C44A7D" w:rsidRDefault="00C44A7D" w:rsidP="00C44A7D">
            <w:pPr>
              <w:rPr>
                <w:lang w:val="en-US"/>
              </w:rPr>
            </w:pPr>
            <w:r w:rsidRPr="00DB2722">
              <w:rPr>
                <w:lang w:val="en-US"/>
              </w:rPr>
              <w:t xml:space="preserve">Strong community </w:t>
            </w:r>
            <w:r w:rsidRPr="00DB2722">
              <w:rPr>
                <w:lang w:val="en-US"/>
              </w:rPr>
              <w:lastRenderedPageBreak/>
              <w:t>opposition to precinct plan.</w:t>
            </w:r>
          </w:p>
        </w:tc>
        <w:tc>
          <w:tcPr>
            <w:tcW w:w="1922" w:type="dxa"/>
          </w:tcPr>
          <w:p w14:paraId="4D14A373" w14:textId="77777777" w:rsidR="00C44A7D" w:rsidRDefault="00C44A7D" w:rsidP="00C44A7D">
            <w:pPr>
              <w:rPr>
                <w:lang w:val="en-US"/>
              </w:rPr>
            </w:pPr>
            <w:r w:rsidRPr="00DB2722">
              <w:rPr>
                <w:lang w:val="en-US"/>
              </w:rPr>
              <w:lastRenderedPageBreak/>
              <w:t>Poor publicity for Council.</w:t>
            </w:r>
          </w:p>
        </w:tc>
        <w:tc>
          <w:tcPr>
            <w:tcW w:w="1256" w:type="dxa"/>
          </w:tcPr>
          <w:p w14:paraId="2BCF4B1F" w14:textId="77777777" w:rsidR="00C44A7D" w:rsidRDefault="00C44A7D" w:rsidP="00C44A7D">
            <w:pPr>
              <w:rPr>
                <w:lang w:val="en-US"/>
              </w:rPr>
            </w:pPr>
            <w:r w:rsidRPr="00DB2722">
              <w:rPr>
                <w:lang w:val="en-US"/>
              </w:rPr>
              <w:t>Unlikely</w:t>
            </w:r>
          </w:p>
        </w:tc>
        <w:tc>
          <w:tcPr>
            <w:tcW w:w="993" w:type="dxa"/>
          </w:tcPr>
          <w:p w14:paraId="4A819DA8" w14:textId="77777777" w:rsidR="00C44A7D" w:rsidRDefault="00C44A7D" w:rsidP="00C44A7D">
            <w:pPr>
              <w:rPr>
                <w:lang w:val="en-US"/>
              </w:rPr>
            </w:pPr>
            <w:r w:rsidRPr="00DB2722">
              <w:rPr>
                <w:lang w:val="en-US"/>
              </w:rPr>
              <w:t>Low</w:t>
            </w:r>
          </w:p>
        </w:tc>
        <w:tc>
          <w:tcPr>
            <w:tcW w:w="3312" w:type="dxa"/>
          </w:tcPr>
          <w:p w14:paraId="698A151D" w14:textId="77777777" w:rsidR="00C44A7D" w:rsidRDefault="00C44A7D" w:rsidP="00C44A7D">
            <w:pPr>
              <w:rPr>
                <w:lang w:val="en-US"/>
              </w:rPr>
            </w:pPr>
            <w:r w:rsidRPr="00DB2722">
              <w:rPr>
                <w:lang w:val="en-US"/>
              </w:rPr>
              <w:t>Manage via Communications Strategy.</w:t>
            </w:r>
          </w:p>
        </w:tc>
      </w:tr>
      <w:tr w:rsidR="00C44A7D" w14:paraId="53E57BA1" w14:textId="77777777" w:rsidTr="005403A9">
        <w:tc>
          <w:tcPr>
            <w:tcW w:w="1584" w:type="dxa"/>
            <w:vMerge/>
          </w:tcPr>
          <w:p w14:paraId="7A949A4F" w14:textId="77777777" w:rsidR="00C44A7D" w:rsidRDefault="00C44A7D" w:rsidP="00C44A7D">
            <w:pPr>
              <w:rPr>
                <w:lang w:val="en-US"/>
              </w:rPr>
            </w:pPr>
          </w:p>
        </w:tc>
        <w:tc>
          <w:tcPr>
            <w:tcW w:w="1922" w:type="dxa"/>
          </w:tcPr>
          <w:p w14:paraId="31F0B13A" w14:textId="77777777" w:rsidR="00C44A7D" w:rsidRDefault="00C44A7D" w:rsidP="00C44A7D">
            <w:pPr>
              <w:rPr>
                <w:lang w:val="en-US"/>
              </w:rPr>
            </w:pPr>
            <w:r w:rsidRPr="00DB2722">
              <w:rPr>
                <w:lang w:val="en-US"/>
              </w:rPr>
              <w:t>Local/ regional media interest and negative reporting.</w:t>
            </w:r>
          </w:p>
        </w:tc>
        <w:tc>
          <w:tcPr>
            <w:tcW w:w="1256" w:type="dxa"/>
          </w:tcPr>
          <w:p w14:paraId="79CBC087" w14:textId="77777777" w:rsidR="00C44A7D" w:rsidRDefault="00C44A7D" w:rsidP="00C44A7D">
            <w:pPr>
              <w:rPr>
                <w:lang w:val="en-US"/>
              </w:rPr>
            </w:pPr>
            <w:r w:rsidRPr="00DB2722">
              <w:rPr>
                <w:lang w:val="en-US"/>
              </w:rPr>
              <w:t>Unlikely</w:t>
            </w:r>
          </w:p>
        </w:tc>
        <w:tc>
          <w:tcPr>
            <w:tcW w:w="993" w:type="dxa"/>
          </w:tcPr>
          <w:p w14:paraId="18A5FFAB" w14:textId="77777777" w:rsidR="00C44A7D" w:rsidRDefault="00C44A7D" w:rsidP="00C44A7D">
            <w:pPr>
              <w:rPr>
                <w:lang w:val="en-US"/>
              </w:rPr>
            </w:pPr>
            <w:r w:rsidRPr="00DB2722">
              <w:rPr>
                <w:lang w:val="en-US"/>
              </w:rPr>
              <w:t>Low</w:t>
            </w:r>
          </w:p>
        </w:tc>
        <w:tc>
          <w:tcPr>
            <w:tcW w:w="3312" w:type="dxa"/>
          </w:tcPr>
          <w:p w14:paraId="334E0A14" w14:textId="77777777" w:rsidR="00C44A7D" w:rsidRDefault="00C44A7D" w:rsidP="00C44A7D">
            <w:pPr>
              <w:rPr>
                <w:lang w:val="en-US"/>
              </w:rPr>
            </w:pPr>
            <w:r w:rsidRPr="00DB2722">
              <w:rPr>
                <w:lang w:val="en-US"/>
              </w:rPr>
              <w:t>Manage via Communications Strategy.</w:t>
            </w:r>
          </w:p>
        </w:tc>
      </w:tr>
      <w:tr w:rsidR="00C44A7D" w14:paraId="0D2940FE" w14:textId="77777777" w:rsidTr="005403A9">
        <w:tc>
          <w:tcPr>
            <w:tcW w:w="1584" w:type="dxa"/>
          </w:tcPr>
          <w:p w14:paraId="25C4AB94" w14:textId="77777777" w:rsidR="00C44A7D" w:rsidRDefault="00C44A7D" w:rsidP="00C44A7D">
            <w:pPr>
              <w:rPr>
                <w:lang w:val="en-US"/>
              </w:rPr>
            </w:pPr>
            <w:r w:rsidRPr="00DB2722">
              <w:rPr>
                <w:lang w:val="en-US"/>
              </w:rPr>
              <w:t>Land acquisition costs significantly increase s7.11 contribution rates.</w:t>
            </w:r>
          </w:p>
        </w:tc>
        <w:tc>
          <w:tcPr>
            <w:tcW w:w="1922" w:type="dxa"/>
          </w:tcPr>
          <w:p w14:paraId="04F70950" w14:textId="77777777" w:rsidR="00C44A7D" w:rsidRDefault="00C44A7D" w:rsidP="00C44A7D">
            <w:pPr>
              <w:rPr>
                <w:lang w:val="en-US"/>
              </w:rPr>
            </w:pPr>
            <w:r w:rsidRPr="00DB2722">
              <w:rPr>
                <w:lang w:val="en-US"/>
              </w:rPr>
              <w:t>Cost of lot release to market is high.</w:t>
            </w:r>
          </w:p>
        </w:tc>
        <w:tc>
          <w:tcPr>
            <w:tcW w:w="1256" w:type="dxa"/>
          </w:tcPr>
          <w:p w14:paraId="142CEC8D" w14:textId="77777777" w:rsidR="00C44A7D" w:rsidRDefault="00C44A7D" w:rsidP="00C44A7D">
            <w:pPr>
              <w:rPr>
                <w:lang w:val="en-US"/>
              </w:rPr>
            </w:pPr>
            <w:r w:rsidRPr="00DB2722">
              <w:rPr>
                <w:lang w:val="en-US"/>
              </w:rPr>
              <w:t xml:space="preserve">Possible </w:t>
            </w:r>
          </w:p>
        </w:tc>
        <w:tc>
          <w:tcPr>
            <w:tcW w:w="993" w:type="dxa"/>
          </w:tcPr>
          <w:p w14:paraId="1A7B9054" w14:textId="77777777" w:rsidR="00C44A7D" w:rsidRDefault="00C44A7D" w:rsidP="00C44A7D">
            <w:pPr>
              <w:rPr>
                <w:lang w:val="en-US"/>
              </w:rPr>
            </w:pPr>
            <w:r w:rsidRPr="00DB2722">
              <w:rPr>
                <w:lang w:val="en-US"/>
              </w:rPr>
              <w:t>High</w:t>
            </w:r>
          </w:p>
        </w:tc>
        <w:tc>
          <w:tcPr>
            <w:tcW w:w="3312" w:type="dxa"/>
          </w:tcPr>
          <w:p w14:paraId="115C9559" w14:textId="77777777" w:rsidR="00C44A7D" w:rsidRPr="00DB2722" w:rsidRDefault="00C44A7D" w:rsidP="00C44A7D">
            <w:pPr>
              <w:rPr>
                <w:lang w:val="en-US"/>
              </w:rPr>
            </w:pPr>
            <w:r w:rsidRPr="00DB2722">
              <w:rPr>
                <w:lang w:val="en-US"/>
              </w:rPr>
              <w:t>Review land area required for local infrastructure and services iteratively with the development of the s7.11 plan or VPA to enable costs to be tracked and refined.</w:t>
            </w:r>
          </w:p>
          <w:p w14:paraId="27DA3EF7" w14:textId="77777777" w:rsidR="00C44A7D" w:rsidRPr="00DB2722" w:rsidRDefault="00C44A7D" w:rsidP="00C44A7D">
            <w:pPr>
              <w:rPr>
                <w:lang w:val="en-US"/>
              </w:rPr>
            </w:pPr>
            <w:r w:rsidRPr="00DB2722">
              <w:rPr>
                <w:lang w:val="en-US"/>
              </w:rPr>
              <w:t>Communicate with NSW Department of Climate Change, Energy, Environment and Water (DCCEEW), and Council to negotiate land required for riparian setbacks, flooding and drainage and determine appropriate funding split.</w:t>
            </w:r>
          </w:p>
          <w:p w14:paraId="7AAE5614" w14:textId="77777777" w:rsidR="00C44A7D" w:rsidRDefault="00C44A7D" w:rsidP="00C44A7D">
            <w:pPr>
              <w:rPr>
                <w:lang w:val="en-US"/>
              </w:rPr>
            </w:pPr>
            <w:r w:rsidRPr="00DB2722">
              <w:rPr>
                <w:lang w:val="en-US"/>
              </w:rPr>
              <w:t>Concept design of physical infrastructure at least as part of s.7.11 plan/or VPA to provide reasonable accuracy of land area requirements and cost estimates.</w:t>
            </w:r>
          </w:p>
        </w:tc>
      </w:tr>
      <w:tr w:rsidR="00C44A7D" w14:paraId="14E87440" w14:textId="77777777" w:rsidTr="005403A9">
        <w:tc>
          <w:tcPr>
            <w:tcW w:w="1584" w:type="dxa"/>
            <w:vMerge w:val="restart"/>
          </w:tcPr>
          <w:p w14:paraId="02AF1057" w14:textId="77777777" w:rsidR="00C44A7D" w:rsidRDefault="00C44A7D" w:rsidP="00C44A7D">
            <w:pPr>
              <w:rPr>
                <w:lang w:val="en-US"/>
              </w:rPr>
            </w:pPr>
            <w:r w:rsidRPr="00DB2722">
              <w:rPr>
                <w:lang w:val="en-US"/>
              </w:rPr>
              <w:t xml:space="preserve">Council and/or NSW </w:t>
            </w:r>
            <w:r w:rsidRPr="00DB2722">
              <w:t xml:space="preserve"> </w:t>
            </w:r>
            <w:r w:rsidRPr="00DB2722">
              <w:rPr>
                <w:lang w:val="en-US"/>
              </w:rPr>
              <w:t>Department of Climate Change, Energy, Environment and Water (DCCEEW) reluctant to acquire riparian lands without appropriate funding mechanism.</w:t>
            </w:r>
          </w:p>
        </w:tc>
        <w:tc>
          <w:tcPr>
            <w:tcW w:w="1922" w:type="dxa"/>
          </w:tcPr>
          <w:p w14:paraId="111298B3" w14:textId="77777777" w:rsidR="00C44A7D" w:rsidRDefault="00C44A7D" w:rsidP="00C44A7D">
            <w:pPr>
              <w:rPr>
                <w:lang w:val="en-US"/>
              </w:rPr>
            </w:pPr>
            <w:r w:rsidRPr="00DB2722">
              <w:rPr>
                <w:lang w:val="en-US"/>
              </w:rPr>
              <w:t>Program is delayed.</w:t>
            </w:r>
          </w:p>
        </w:tc>
        <w:tc>
          <w:tcPr>
            <w:tcW w:w="1256" w:type="dxa"/>
          </w:tcPr>
          <w:p w14:paraId="1178BC43" w14:textId="77777777" w:rsidR="00C44A7D" w:rsidRDefault="00C44A7D" w:rsidP="00C44A7D">
            <w:pPr>
              <w:rPr>
                <w:lang w:val="en-US"/>
              </w:rPr>
            </w:pPr>
            <w:r w:rsidRPr="00DB2722">
              <w:rPr>
                <w:lang w:val="en-US"/>
              </w:rPr>
              <w:t>Unlikely</w:t>
            </w:r>
          </w:p>
        </w:tc>
        <w:tc>
          <w:tcPr>
            <w:tcW w:w="993" w:type="dxa"/>
          </w:tcPr>
          <w:p w14:paraId="5FDB076B" w14:textId="77777777" w:rsidR="00C44A7D" w:rsidRDefault="00C44A7D" w:rsidP="00C44A7D">
            <w:pPr>
              <w:rPr>
                <w:lang w:val="en-US"/>
              </w:rPr>
            </w:pPr>
            <w:r w:rsidRPr="00DB2722">
              <w:rPr>
                <w:lang w:val="en-US"/>
              </w:rPr>
              <w:t>High</w:t>
            </w:r>
          </w:p>
        </w:tc>
        <w:tc>
          <w:tcPr>
            <w:tcW w:w="3312" w:type="dxa"/>
          </w:tcPr>
          <w:p w14:paraId="70B86CBC" w14:textId="77777777" w:rsidR="00C44A7D" w:rsidRPr="00DB2722" w:rsidRDefault="00C44A7D" w:rsidP="00C44A7D">
            <w:pPr>
              <w:rPr>
                <w:lang w:val="en-US"/>
              </w:rPr>
            </w:pPr>
            <w:r w:rsidRPr="00DB2722">
              <w:rPr>
                <w:lang w:val="en-US"/>
              </w:rPr>
              <w:t>Develop a Riparian Strategy detailing controls and outcomes to be addressed in future development to enable exemptions to apply.</w:t>
            </w:r>
          </w:p>
          <w:p w14:paraId="6E305278" w14:textId="77777777" w:rsidR="00C44A7D" w:rsidRPr="00DB2722" w:rsidRDefault="00C44A7D" w:rsidP="00C44A7D">
            <w:pPr>
              <w:rPr>
                <w:lang w:val="en-US"/>
              </w:rPr>
            </w:pPr>
            <w:r w:rsidRPr="00DB2722">
              <w:rPr>
                <w:lang w:val="en-US"/>
              </w:rPr>
              <w:t>Investigate funding options based on conservation value of land, ownership models, Council views, future land use.</w:t>
            </w:r>
          </w:p>
          <w:p w14:paraId="4ED8AE45" w14:textId="77777777" w:rsidR="00C44A7D" w:rsidRPr="00DB2722" w:rsidRDefault="00C44A7D" w:rsidP="00C44A7D">
            <w:pPr>
              <w:rPr>
                <w:lang w:val="en-US"/>
              </w:rPr>
            </w:pPr>
            <w:r w:rsidRPr="00DB2722">
              <w:rPr>
                <w:lang w:val="en-US"/>
              </w:rPr>
              <w:t>Refer to Council’s Dedication of Constrained (Riparian) Lands Policy.</w:t>
            </w:r>
          </w:p>
          <w:p w14:paraId="69A25D76" w14:textId="77777777" w:rsidR="00C44A7D" w:rsidRDefault="00C44A7D" w:rsidP="00C44A7D">
            <w:pPr>
              <w:rPr>
                <w:lang w:val="en-US"/>
              </w:rPr>
            </w:pPr>
            <w:r w:rsidRPr="00DB2722">
              <w:rPr>
                <w:lang w:val="en-US"/>
              </w:rPr>
              <w:t>Ensure appropriate mechanisms for the dedication/acquisition of riparian land (via Section 7.11 Plan or VPA).</w:t>
            </w:r>
          </w:p>
        </w:tc>
      </w:tr>
      <w:tr w:rsidR="00C44A7D" w14:paraId="4C4D3121" w14:textId="77777777" w:rsidTr="005403A9">
        <w:tc>
          <w:tcPr>
            <w:tcW w:w="1584" w:type="dxa"/>
            <w:vMerge/>
          </w:tcPr>
          <w:p w14:paraId="34C082CF" w14:textId="77777777" w:rsidR="00C44A7D" w:rsidRDefault="00C44A7D" w:rsidP="00C44A7D">
            <w:pPr>
              <w:rPr>
                <w:lang w:val="en-US"/>
              </w:rPr>
            </w:pPr>
          </w:p>
        </w:tc>
        <w:tc>
          <w:tcPr>
            <w:tcW w:w="1922" w:type="dxa"/>
          </w:tcPr>
          <w:p w14:paraId="58670495" w14:textId="77777777" w:rsidR="00C44A7D" w:rsidRDefault="00C44A7D" w:rsidP="00C44A7D">
            <w:pPr>
              <w:rPr>
                <w:lang w:val="en-US"/>
              </w:rPr>
            </w:pPr>
            <w:r w:rsidRPr="00DB2722">
              <w:rPr>
                <w:lang w:val="en-US"/>
              </w:rPr>
              <w:t>Generic riparian land development provisions apply.</w:t>
            </w:r>
          </w:p>
        </w:tc>
        <w:tc>
          <w:tcPr>
            <w:tcW w:w="1256" w:type="dxa"/>
          </w:tcPr>
          <w:p w14:paraId="0327A99D" w14:textId="77777777" w:rsidR="00C44A7D" w:rsidRDefault="00C44A7D" w:rsidP="00C44A7D">
            <w:pPr>
              <w:rPr>
                <w:lang w:val="en-US"/>
              </w:rPr>
            </w:pPr>
            <w:r w:rsidRPr="00DB2722">
              <w:rPr>
                <w:lang w:val="en-US"/>
              </w:rPr>
              <w:t>Unlikely</w:t>
            </w:r>
          </w:p>
        </w:tc>
        <w:tc>
          <w:tcPr>
            <w:tcW w:w="993" w:type="dxa"/>
          </w:tcPr>
          <w:p w14:paraId="23A2AB94" w14:textId="77777777" w:rsidR="00C44A7D" w:rsidRDefault="00C44A7D" w:rsidP="00C44A7D">
            <w:pPr>
              <w:rPr>
                <w:lang w:val="en-US"/>
              </w:rPr>
            </w:pPr>
            <w:r w:rsidRPr="00DB2722">
              <w:rPr>
                <w:lang w:val="en-US"/>
              </w:rPr>
              <w:t>Low</w:t>
            </w:r>
          </w:p>
        </w:tc>
        <w:tc>
          <w:tcPr>
            <w:tcW w:w="3312" w:type="dxa"/>
          </w:tcPr>
          <w:p w14:paraId="329D0172" w14:textId="77777777" w:rsidR="00C44A7D" w:rsidRDefault="00D965BA" w:rsidP="00C44A7D">
            <w:pPr>
              <w:rPr>
                <w:lang w:val="en-US"/>
              </w:rPr>
            </w:pPr>
            <w:r>
              <w:rPr>
                <w:lang w:val="en-US"/>
              </w:rPr>
              <w:t xml:space="preserve">Ensure early engagement with internal teams regarding riparian land. </w:t>
            </w:r>
          </w:p>
        </w:tc>
      </w:tr>
      <w:tr w:rsidR="00C44A7D" w14:paraId="4BC4728D" w14:textId="77777777" w:rsidTr="005403A9">
        <w:tc>
          <w:tcPr>
            <w:tcW w:w="1584" w:type="dxa"/>
            <w:vMerge/>
          </w:tcPr>
          <w:p w14:paraId="48629A1A" w14:textId="77777777" w:rsidR="00C44A7D" w:rsidRDefault="00C44A7D" w:rsidP="00C44A7D">
            <w:pPr>
              <w:rPr>
                <w:lang w:val="en-US"/>
              </w:rPr>
            </w:pPr>
          </w:p>
        </w:tc>
        <w:tc>
          <w:tcPr>
            <w:tcW w:w="1922" w:type="dxa"/>
          </w:tcPr>
          <w:p w14:paraId="09BEAC7E" w14:textId="77777777" w:rsidR="00C44A7D" w:rsidRDefault="00C44A7D" w:rsidP="00C44A7D">
            <w:pPr>
              <w:rPr>
                <w:lang w:val="en-US"/>
              </w:rPr>
            </w:pPr>
            <w:r w:rsidRPr="00DB2722">
              <w:rPr>
                <w:lang w:val="en-US"/>
              </w:rPr>
              <w:t>Inability to levy Section 7.11 for acquisition and management of riparian corridors with no associated infrastructure purpose.</w:t>
            </w:r>
          </w:p>
        </w:tc>
        <w:tc>
          <w:tcPr>
            <w:tcW w:w="1256" w:type="dxa"/>
          </w:tcPr>
          <w:p w14:paraId="72EC1777" w14:textId="77777777" w:rsidR="00C44A7D" w:rsidRDefault="00C44A7D" w:rsidP="00C44A7D">
            <w:pPr>
              <w:rPr>
                <w:lang w:val="en-US"/>
              </w:rPr>
            </w:pPr>
            <w:r w:rsidRPr="00DB2722">
              <w:rPr>
                <w:lang w:val="en-US"/>
              </w:rPr>
              <w:t>Unlikely</w:t>
            </w:r>
          </w:p>
        </w:tc>
        <w:tc>
          <w:tcPr>
            <w:tcW w:w="993" w:type="dxa"/>
          </w:tcPr>
          <w:p w14:paraId="664D2B30" w14:textId="77777777" w:rsidR="00C44A7D" w:rsidRDefault="00C44A7D" w:rsidP="00C44A7D">
            <w:pPr>
              <w:rPr>
                <w:lang w:val="en-US"/>
              </w:rPr>
            </w:pPr>
            <w:r w:rsidRPr="00DB2722">
              <w:rPr>
                <w:lang w:val="en-US"/>
              </w:rPr>
              <w:t>High</w:t>
            </w:r>
          </w:p>
        </w:tc>
        <w:tc>
          <w:tcPr>
            <w:tcW w:w="3312" w:type="dxa"/>
          </w:tcPr>
          <w:p w14:paraId="397EAD20" w14:textId="77777777" w:rsidR="00C44A7D" w:rsidRDefault="005403A9" w:rsidP="00C44A7D">
            <w:pPr>
              <w:rPr>
                <w:lang w:val="en-US"/>
              </w:rPr>
            </w:pPr>
            <w:r w:rsidRPr="005403A9">
              <w:rPr>
                <w:lang w:val="en-US"/>
              </w:rPr>
              <w:t>Ensure early engagement with internal teams regarding riparian land.</w:t>
            </w:r>
          </w:p>
        </w:tc>
      </w:tr>
      <w:tr w:rsidR="00C44A7D" w14:paraId="5FD8DF64" w14:textId="77777777" w:rsidTr="005403A9">
        <w:tc>
          <w:tcPr>
            <w:tcW w:w="1584" w:type="dxa"/>
            <w:vMerge/>
          </w:tcPr>
          <w:p w14:paraId="4A6B6177" w14:textId="77777777" w:rsidR="00C44A7D" w:rsidRDefault="00C44A7D" w:rsidP="00C44A7D">
            <w:pPr>
              <w:rPr>
                <w:lang w:val="en-US"/>
              </w:rPr>
            </w:pPr>
          </w:p>
        </w:tc>
        <w:tc>
          <w:tcPr>
            <w:tcW w:w="1922" w:type="dxa"/>
          </w:tcPr>
          <w:p w14:paraId="1486EEB2" w14:textId="77777777" w:rsidR="00C44A7D" w:rsidRDefault="00C44A7D" w:rsidP="00C44A7D">
            <w:pPr>
              <w:rPr>
                <w:lang w:val="en-US"/>
              </w:rPr>
            </w:pPr>
            <w:r w:rsidRPr="00DB2722">
              <w:rPr>
                <w:lang w:val="en-US"/>
              </w:rPr>
              <w:t>Affects ownership options of riparian land and potential management inconsistencies.</w:t>
            </w:r>
          </w:p>
        </w:tc>
        <w:tc>
          <w:tcPr>
            <w:tcW w:w="1256" w:type="dxa"/>
          </w:tcPr>
          <w:p w14:paraId="177FDBB0" w14:textId="77777777" w:rsidR="00C44A7D" w:rsidRDefault="00C44A7D" w:rsidP="00C44A7D">
            <w:pPr>
              <w:rPr>
                <w:lang w:val="en-US"/>
              </w:rPr>
            </w:pPr>
            <w:r w:rsidRPr="00DB2722">
              <w:rPr>
                <w:lang w:val="en-US"/>
              </w:rPr>
              <w:t>Unlikely</w:t>
            </w:r>
          </w:p>
        </w:tc>
        <w:tc>
          <w:tcPr>
            <w:tcW w:w="993" w:type="dxa"/>
          </w:tcPr>
          <w:p w14:paraId="1F1BAB2F" w14:textId="77777777" w:rsidR="00C44A7D" w:rsidRDefault="00C44A7D" w:rsidP="00C44A7D">
            <w:pPr>
              <w:rPr>
                <w:lang w:val="en-US"/>
              </w:rPr>
            </w:pPr>
            <w:r w:rsidRPr="00DB2722">
              <w:rPr>
                <w:lang w:val="en-US"/>
              </w:rPr>
              <w:t>High</w:t>
            </w:r>
          </w:p>
        </w:tc>
        <w:tc>
          <w:tcPr>
            <w:tcW w:w="3312" w:type="dxa"/>
          </w:tcPr>
          <w:p w14:paraId="0382DF0D" w14:textId="77777777" w:rsidR="00C44A7D" w:rsidRPr="00DB2722" w:rsidRDefault="00C44A7D" w:rsidP="00C44A7D">
            <w:pPr>
              <w:rPr>
                <w:lang w:val="en-US"/>
              </w:rPr>
            </w:pPr>
            <w:r w:rsidRPr="00DB2722">
              <w:rPr>
                <w:lang w:val="en-US"/>
              </w:rPr>
              <w:t>Consider opportunities for part of corridor to be used for open space and/or drainage.</w:t>
            </w:r>
          </w:p>
          <w:p w14:paraId="4EB3B94F" w14:textId="77777777" w:rsidR="00C44A7D" w:rsidRDefault="00C44A7D" w:rsidP="00C44A7D">
            <w:pPr>
              <w:rPr>
                <w:lang w:val="en-US"/>
              </w:rPr>
            </w:pPr>
            <w:r w:rsidRPr="00DB2722">
              <w:rPr>
                <w:lang w:val="en-US"/>
              </w:rPr>
              <w:t>Require management options be incorporated in future development consents via DCP.</w:t>
            </w:r>
          </w:p>
        </w:tc>
      </w:tr>
      <w:tr w:rsidR="00C44A7D" w14:paraId="798B3407" w14:textId="77777777" w:rsidTr="005403A9">
        <w:tc>
          <w:tcPr>
            <w:tcW w:w="1584" w:type="dxa"/>
          </w:tcPr>
          <w:p w14:paraId="1DFEFB69" w14:textId="77777777" w:rsidR="00C44A7D" w:rsidRDefault="00C44A7D" w:rsidP="00C44A7D">
            <w:pPr>
              <w:rPr>
                <w:lang w:val="en-US"/>
              </w:rPr>
            </w:pPr>
            <w:r w:rsidRPr="00DB2722">
              <w:rPr>
                <w:lang w:val="en-US"/>
              </w:rPr>
              <w:t>Timing of essential infrastructure delivery does not match timing of land release.</w:t>
            </w:r>
          </w:p>
        </w:tc>
        <w:tc>
          <w:tcPr>
            <w:tcW w:w="1922" w:type="dxa"/>
          </w:tcPr>
          <w:p w14:paraId="59FFBD31" w14:textId="77777777" w:rsidR="00C44A7D" w:rsidRDefault="00C44A7D" w:rsidP="00C44A7D">
            <w:pPr>
              <w:rPr>
                <w:lang w:val="en-US"/>
              </w:rPr>
            </w:pPr>
            <w:r w:rsidRPr="00DB2722">
              <w:rPr>
                <w:lang w:val="en-US"/>
              </w:rPr>
              <w:t>Infrastructure and services are not in place to meet demand.</w:t>
            </w:r>
          </w:p>
        </w:tc>
        <w:tc>
          <w:tcPr>
            <w:tcW w:w="1256" w:type="dxa"/>
          </w:tcPr>
          <w:p w14:paraId="4309D6AB" w14:textId="77777777" w:rsidR="00C44A7D" w:rsidRDefault="00C44A7D" w:rsidP="00C44A7D">
            <w:pPr>
              <w:rPr>
                <w:lang w:val="en-US"/>
              </w:rPr>
            </w:pPr>
            <w:r w:rsidRPr="00DB2722">
              <w:rPr>
                <w:lang w:val="en-US"/>
              </w:rPr>
              <w:t>Possible</w:t>
            </w:r>
          </w:p>
        </w:tc>
        <w:tc>
          <w:tcPr>
            <w:tcW w:w="993" w:type="dxa"/>
          </w:tcPr>
          <w:p w14:paraId="6B7D3E1A" w14:textId="77777777" w:rsidR="00C44A7D" w:rsidRDefault="00C44A7D" w:rsidP="00C44A7D">
            <w:pPr>
              <w:rPr>
                <w:lang w:val="en-US"/>
              </w:rPr>
            </w:pPr>
            <w:r w:rsidRPr="00DB2722">
              <w:rPr>
                <w:lang w:val="en-US"/>
              </w:rPr>
              <w:t>Medium</w:t>
            </w:r>
          </w:p>
        </w:tc>
        <w:tc>
          <w:tcPr>
            <w:tcW w:w="3312" w:type="dxa"/>
          </w:tcPr>
          <w:p w14:paraId="3EC45F6F" w14:textId="77777777" w:rsidR="00C44A7D" w:rsidRPr="00DB2722" w:rsidRDefault="00C44A7D" w:rsidP="00C44A7D">
            <w:pPr>
              <w:rPr>
                <w:lang w:val="en-US"/>
              </w:rPr>
            </w:pPr>
            <w:r w:rsidRPr="00DB2722">
              <w:rPr>
                <w:lang w:val="en-US"/>
              </w:rPr>
              <w:t>Council to facilitate ongoing communication with service providers/ agencies to ensure they are aware of planning processes.</w:t>
            </w:r>
          </w:p>
          <w:p w14:paraId="0E8E060F" w14:textId="77777777" w:rsidR="00C44A7D" w:rsidRDefault="00C44A7D" w:rsidP="00C44A7D">
            <w:pPr>
              <w:rPr>
                <w:lang w:val="en-US"/>
              </w:rPr>
            </w:pPr>
            <w:r w:rsidRPr="00DB2722">
              <w:rPr>
                <w:lang w:val="en-US"/>
              </w:rPr>
              <w:t>Precinct Infrastructure Report/Implementation Plan to define infrastructure requirements based on likely sequencing/timing of land release.</w:t>
            </w:r>
          </w:p>
        </w:tc>
      </w:tr>
      <w:tr w:rsidR="00C44A7D" w14:paraId="6FBB5AFB" w14:textId="77777777" w:rsidTr="005403A9">
        <w:tc>
          <w:tcPr>
            <w:tcW w:w="1584" w:type="dxa"/>
          </w:tcPr>
          <w:p w14:paraId="6C57F4CA" w14:textId="77777777" w:rsidR="00C44A7D" w:rsidRDefault="00C44A7D" w:rsidP="00C44A7D">
            <w:pPr>
              <w:rPr>
                <w:lang w:val="en-US"/>
              </w:rPr>
            </w:pPr>
            <w:r w:rsidRPr="00DB2722">
              <w:rPr>
                <w:lang w:val="en-US"/>
              </w:rPr>
              <w:t>Government agencies reluctant to make commitments on provision of infrastructure timing or locations.</w:t>
            </w:r>
          </w:p>
        </w:tc>
        <w:tc>
          <w:tcPr>
            <w:tcW w:w="1922" w:type="dxa"/>
          </w:tcPr>
          <w:p w14:paraId="0556DA27" w14:textId="77777777" w:rsidR="00C44A7D" w:rsidRDefault="00C44A7D" w:rsidP="00C44A7D">
            <w:pPr>
              <w:rPr>
                <w:lang w:val="en-US"/>
              </w:rPr>
            </w:pPr>
            <w:r w:rsidRPr="00DB2722">
              <w:rPr>
                <w:lang w:val="en-US"/>
              </w:rPr>
              <w:t>Implications for Plan preparation.</w:t>
            </w:r>
          </w:p>
        </w:tc>
        <w:tc>
          <w:tcPr>
            <w:tcW w:w="1256" w:type="dxa"/>
          </w:tcPr>
          <w:p w14:paraId="6FFBCBE1" w14:textId="77777777" w:rsidR="00C44A7D" w:rsidRDefault="00C44A7D" w:rsidP="00C44A7D">
            <w:pPr>
              <w:rPr>
                <w:lang w:val="en-US"/>
              </w:rPr>
            </w:pPr>
            <w:r w:rsidRPr="00DB2722">
              <w:rPr>
                <w:lang w:val="en-US"/>
              </w:rPr>
              <w:t>Possible</w:t>
            </w:r>
          </w:p>
        </w:tc>
        <w:tc>
          <w:tcPr>
            <w:tcW w:w="993" w:type="dxa"/>
          </w:tcPr>
          <w:p w14:paraId="29C95C0B" w14:textId="77777777" w:rsidR="00C44A7D" w:rsidRDefault="00C44A7D" w:rsidP="00C44A7D">
            <w:pPr>
              <w:rPr>
                <w:lang w:val="en-US"/>
              </w:rPr>
            </w:pPr>
            <w:r w:rsidRPr="00DB2722">
              <w:rPr>
                <w:lang w:val="en-US"/>
              </w:rPr>
              <w:t>Medium</w:t>
            </w:r>
          </w:p>
        </w:tc>
        <w:tc>
          <w:tcPr>
            <w:tcW w:w="3312" w:type="dxa"/>
          </w:tcPr>
          <w:p w14:paraId="2CDCDBA7" w14:textId="77777777" w:rsidR="00C44A7D" w:rsidRPr="00DB2722" w:rsidRDefault="00C44A7D" w:rsidP="00C44A7D">
            <w:pPr>
              <w:rPr>
                <w:lang w:val="en-US"/>
              </w:rPr>
            </w:pPr>
            <w:r w:rsidRPr="00DB2722">
              <w:rPr>
                <w:lang w:val="en-US"/>
              </w:rPr>
              <w:t xml:space="preserve">Infrastructure Report/Implementation Plan to be prepared that clearly defines infrastructure requirements (timing and location) related to development staging.  </w:t>
            </w:r>
          </w:p>
          <w:p w14:paraId="2FE35E5A" w14:textId="77777777" w:rsidR="00C44A7D" w:rsidRPr="00DB2722" w:rsidRDefault="00C44A7D" w:rsidP="00C44A7D">
            <w:pPr>
              <w:rPr>
                <w:lang w:val="en-US"/>
              </w:rPr>
            </w:pPr>
            <w:r w:rsidRPr="00DB2722">
              <w:rPr>
                <w:lang w:val="en-US"/>
              </w:rPr>
              <w:t xml:space="preserve">Council to negotiate agreement from agencies to commit to infrastructure and service provision to the extent that </w:t>
            </w:r>
            <w:r w:rsidRPr="00DB2722">
              <w:rPr>
                <w:lang w:val="en-US"/>
              </w:rPr>
              <w:lastRenderedPageBreak/>
              <w:t>budgeting, planning and Treasury processes allow.</w:t>
            </w:r>
          </w:p>
          <w:p w14:paraId="40A75D84" w14:textId="77777777" w:rsidR="00C44A7D" w:rsidRDefault="00C44A7D" w:rsidP="00C44A7D">
            <w:pPr>
              <w:rPr>
                <w:lang w:val="en-US"/>
              </w:rPr>
            </w:pPr>
            <w:r w:rsidRPr="00DB2722">
              <w:rPr>
                <w:lang w:val="en-US"/>
              </w:rPr>
              <w:t>Where necessary, other agency internal agreements are to be reached but public disclosure to be limited where confidentiality is required.</w:t>
            </w:r>
          </w:p>
        </w:tc>
      </w:tr>
      <w:tr w:rsidR="00C44A7D" w14:paraId="1EA49D43" w14:textId="77777777" w:rsidTr="005403A9">
        <w:tc>
          <w:tcPr>
            <w:tcW w:w="1584" w:type="dxa"/>
          </w:tcPr>
          <w:p w14:paraId="019E3AB6" w14:textId="77777777" w:rsidR="00C44A7D" w:rsidRPr="00DB2722" w:rsidRDefault="00C44A7D" w:rsidP="00C44A7D">
            <w:pPr>
              <w:rPr>
                <w:lang w:val="en-US"/>
              </w:rPr>
            </w:pPr>
            <w:r w:rsidRPr="00DB2722">
              <w:rPr>
                <w:lang w:val="en-US"/>
              </w:rPr>
              <w:lastRenderedPageBreak/>
              <w:t>Landowner/ Proponent speculation based on structure plan not realised due to changes through precinct planning.</w:t>
            </w:r>
          </w:p>
          <w:p w14:paraId="2E3EFE68" w14:textId="77777777" w:rsidR="00C44A7D" w:rsidRDefault="00C44A7D" w:rsidP="00C44A7D">
            <w:pPr>
              <w:rPr>
                <w:lang w:val="en-US"/>
              </w:rPr>
            </w:pPr>
          </w:p>
        </w:tc>
        <w:tc>
          <w:tcPr>
            <w:tcW w:w="1922" w:type="dxa"/>
          </w:tcPr>
          <w:p w14:paraId="41B2AEA7" w14:textId="77777777" w:rsidR="00C44A7D" w:rsidRDefault="00C44A7D" w:rsidP="00C44A7D">
            <w:pPr>
              <w:rPr>
                <w:lang w:val="en-US"/>
              </w:rPr>
            </w:pPr>
            <w:r w:rsidRPr="00DB2722">
              <w:rPr>
                <w:lang w:val="en-US"/>
              </w:rPr>
              <w:t>Negative landowner reaction at a political or Council Executive level.</w:t>
            </w:r>
          </w:p>
        </w:tc>
        <w:tc>
          <w:tcPr>
            <w:tcW w:w="1256" w:type="dxa"/>
          </w:tcPr>
          <w:p w14:paraId="7EE31DF5" w14:textId="77777777" w:rsidR="00C44A7D" w:rsidRDefault="00C44A7D" w:rsidP="00C44A7D">
            <w:pPr>
              <w:rPr>
                <w:lang w:val="en-US"/>
              </w:rPr>
            </w:pPr>
            <w:r w:rsidRPr="00DB2722">
              <w:rPr>
                <w:lang w:val="en-US"/>
              </w:rPr>
              <w:t>Likley</w:t>
            </w:r>
          </w:p>
        </w:tc>
        <w:tc>
          <w:tcPr>
            <w:tcW w:w="993" w:type="dxa"/>
          </w:tcPr>
          <w:p w14:paraId="6A014E11" w14:textId="77777777" w:rsidR="00C44A7D" w:rsidRDefault="00C44A7D" w:rsidP="00C44A7D">
            <w:pPr>
              <w:rPr>
                <w:lang w:val="en-US"/>
              </w:rPr>
            </w:pPr>
            <w:r w:rsidRPr="00DB2722">
              <w:rPr>
                <w:lang w:val="en-US"/>
              </w:rPr>
              <w:t xml:space="preserve">High </w:t>
            </w:r>
          </w:p>
        </w:tc>
        <w:tc>
          <w:tcPr>
            <w:tcW w:w="3312" w:type="dxa"/>
          </w:tcPr>
          <w:p w14:paraId="4F1CCB00" w14:textId="77777777" w:rsidR="00C44A7D" w:rsidRDefault="00C44A7D" w:rsidP="00C44A7D">
            <w:pPr>
              <w:rPr>
                <w:lang w:val="en-US"/>
              </w:rPr>
            </w:pPr>
            <w:r w:rsidRPr="00DB2722">
              <w:rPr>
                <w:lang w:val="en-US"/>
              </w:rPr>
              <w:t>Establish clear communication with Proponent and landowners throughout precinct planning process.</w:t>
            </w:r>
          </w:p>
        </w:tc>
      </w:tr>
      <w:tr w:rsidR="00C44A7D" w14:paraId="7F8FEE5A" w14:textId="77777777" w:rsidTr="005403A9">
        <w:sdt>
          <w:sdtPr>
            <w:rPr>
              <w:lang w:val="en-US"/>
            </w:rPr>
            <w:id w:val="-1111893617"/>
            <w:placeholder>
              <w:docPart w:val="8E379C703E2D4032A6D760F9B955D4A6"/>
            </w:placeholder>
            <w:showingPlcHdr/>
          </w:sdtPr>
          <w:sdtEndPr/>
          <w:sdtContent>
            <w:tc>
              <w:tcPr>
                <w:tcW w:w="1584" w:type="dxa"/>
              </w:tcPr>
              <w:p w14:paraId="2C31DA26"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2043431019"/>
            <w:placeholder>
              <w:docPart w:val="4DAF69CCBC7B434E9BB344B8AF595F84"/>
            </w:placeholder>
            <w:showingPlcHdr/>
          </w:sdtPr>
          <w:sdtEndPr/>
          <w:sdtContent>
            <w:tc>
              <w:tcPr>
                <w:tcW w:w="1922" w:type="dxa"/>
              </w:tcPr>
              <w:p w14:paraId="0F8AB03C"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1647084410"/>
            <w:placeholder>
              <w:docPart w:val="8A7ECF952C6B43BF89FA9B3D6E9929D4"/>
            </w:placeholder>
            <w:showingPlcHdr/>
          </w:sdtPr>
          <w:sdtEndPr/>
          <w:sdtContent>
            <w:tc>
              <w:tcPr>
                <w:tcW w:w="1256" w:type="dxa"/>
              </w:tcPr>
              <w:p w14:paraId="5697ABC3"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2027279779"/>
            <w:placeholder>
              <w:docPart w:val="1F7AE06BED6B44989140E512BF4D300C"/>
            </w:placeholder>
            <w:showingPlcHdr/>
          </w:sdtPr>
          <w:sdtEndPr/>
          <w:sdtContent>
            <w:tc>
              <w:tcPr>
                <w:tcW w:w="993" w:type="dxa"/>
              </w:tcPr>
              <w:p w14:paraId="13A53A00"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1241450310"/>
            <w:placeholder>
              <w:docPart w:val="438A4B54EBCE49E8A159B02F9F2C841B"/>
            </w:placeholder>
            <w:showingPlcHdr/>
          </w:sdtPr>
          <w:sdtEndPr/>
          <w:sdtContent>
            <w:tc>
              <w:tcPr>
                <w:tcW w:w="3312" w:type="dxa"/>
              </w:tcPr>
              <w:p w14:paraId="44AEC387" w14:textId="77777777" w:rsidR="00C44A7D" w:rsidRPr="00DB2722" w:rsidRDefault="00C44A7D" w:rsidP="00C44A7D">
                <w:pPr>
                  <w:rPr>
                    <w:lang w:val="en-US"/>
                  </w:rPr>
                </w:pPr>
                <w:r w:rsidRPr="00EC233A">
                  <w:rPr>
                    <w:rStyle w:val="PlaceholderText"/>
                  </w:rPr>
                  <w:t>Click or tap here to enter text.</w:t>
                </w:r>
              </w:p>
            </w:tc>
          </w:sdtContent>
        </w:sdt>
      </w:tr>
      <w:tr w:rsidR="00C44A7D" w14:paraId="19404DC9" w14:textId="77777777" w:rsidTr="005403A9">
        <w:sdt>
          <w:sdtPr>
            <w:rPr>
              <w:lang w:val="en-US"/>
            </w:rPr>
            <w:id w:val="1170367857"/>
            <w:placeholder>
              <w:docPart w:val="7BECE96602B04BA6A2215670E1E3D828"/>
            </w:placeholder>
            <w:showingPlcHdr/>
          </w:sdtPr>
          <w:sdtEndPr/>
          <w:sdtContent>
            <w:tc>
              <w:tcPr>
                <w:tcW w:w="1584" w:type="dxa"/>
              </w:tcPr>
              <w:p w14:paraId="4FB7EA81"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1399739675"/>
            <w:placeholder>
              <w:docPart w:val="9B977B3617924714BA006A06E7A2F9A9"/>
            </w:placeholder>
            <w:showingPlcHdr/>
          </w:sdtPr>
          <w:sdtEndPr/>
          <w:sdtContent>
            <w:tc>
              <w:tcPr>
                <w:tcW w:w="1922" w:type="dxa"/>
              </w:tcPr>
              <w:p w14:paraId="5DAC41C9"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372884010"/>
            <w:placeholder>
              <w:docPart w:val="C892C7B11B1E413C91BCFAC4549F390F"/>
            </w:placeholder>
            <w:showingPlcHdr/>
          </w:sdtPr>
          <w:sdtEndPr/>
          <w:sdtContent>
            <w:tc>
              <w:tcPr>
                <w:tcW w:w="1256" w:type="dxa"/>
              </w:tcPr>
              <w:p w14:paraId="34649D94"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549656333"/>
            <w:placeholder>
              <w:docPart w:val="F4D8ED85975946279EB14344D5256416"/>
            </w:placeholder>
            <w:showingPlcHdr/>
          </w:sdtPr>
          <w:sdtEndPr/>
          <w:sdtContent>
            <w:tc>
              <w:tcPr>
                <w:tcW w:w="993" w:type="dxa"/>
              </w:tcPr>
              <w:p w14:paraId="12FDFD47" w14:textId="77777777" w:rsidR="00C44A7D" w:rsidRPr="00DB2722" w:rsidRDefault="00C44A7D" w:rsidP="00C44A7D">
                <w:pPr>
                  <w:rPr>
                    <w:lang w:val="en-US"/>
                  </w:rPr>
                </w:pPr>
                <w:r w:rsidRPr="00EC233A">
                  <w:rPr>
                    <w:rStyle w:val="PlaceholderText"/>
                  </w:rPr>
                  <w:t>Click or tap here to enter text.</w:t>
                </w:r>
              </w:p>
            </w:tc>
          </w:sdtContent>
        </w:sdt>
        <w:sdt>
          <w:sdtPr>
            <w:rPr>
              <w:lang w:val="en-US"/>
            </w:rPr>
            <w:id w:val="449051878"/>
            <w:placeholder>
              <w:docPart w:val="701ED6FE007D4FC9A7761312D6A0BF95"/>
            </w:placeholder>
            <w:showingPlcHdr/>
          </w:sdtPr>
          <w:sdtEndPr/>
          <w:sdtContent>
            <w:tc>
              <w:tcPr>
                <w:tcW w:w="3312" w:type="dxa"/>
              </w:tcPr>
              <w:p w14:paraId="34EA3D59" w14:textId="77777777" w:rsidR="00C44A7D" w:rsidRPr="00DB2722" w:rsidRDefault="00C44A7D" w:rsidP="00C44A7D">
                <w:pPr>
                  <w:rPr>
                    <w:lang w:val="en-US"/>
                  </w:rPr>
                </w:pPr>
                <w:r w:rsidRPr="00EC233A">
                  <w:rPr>
                    <w:rStyle w:val="PlaceholderText"/>
                  </w:rPr>
                  <w:t>Click or tap here to enter text.</w:t>
                </w:r>
              </w:p>
            </w:tc>
          </w:sdtContent>
        </w:sdt>
      </w:tr>
    </w:tbl>
    <w:p w14:paraId="52F4D250" w14:textId="77777777" w:rsidR="007F697E" w:rsidRPr="007F697E" w:rsidRDefault="007F697E" w:rsidP="007F697E">
      <w:pPr>
        <w:rPr>
          <w:b/>
          <w:bCs/>
          <w:lang w:val="en-US"/>
        </w:rPr>
      </w:pPr>
    </w:p>
    <w:p w14:paraId="15352D0B" w14:textId="77777777" w:rsidR="005A04E6" w:rsidRDefault="005A04E6" w:rsidP="001A2126">
      <w:pPr>
        <w:sectPr w:rsidR="005A04E6" w:rsidSect="005A04E6">
          <w:headerReference w:type="default" r:id="rId13"/>
          <w:footerReference w:type="default" r:id="rId14"/>
          <w:pgSz w:w="11906" w:h="16838"/>
          <w:pgMar w:top="2269" w:right="1440" w:bottom="2127" w:left="1440" w:header="708" w:footer="708" w:gutter="0"/>
          <w:cols w:space="708"/>
          <w:docGrid w:linePitch="360"/>
        </w:sectPr>
      </w:pPr>
    </w:p>
    <w:p w14:paraId="340DBAA4" w14:textId="77777777" w:rsidR="005A04E6" w:rsidRPr="005A04E6" w:rsidRDefault="005A04E6" w:rsidP="001A2126"/>
    <w:sectPr w:rsidR="005A04E6" w:rsidRPr="005A04E6" w:rsidSect="005A04E6">
      <w:headerReference w:type="default" r:id="rId15"/>
      <w:footerReference w:type="default" r:id="rId16"/>
      <w:pgSz w:w="11906" w:h="16838"/>
      <w:pgMar w:top="2269"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2B24D" w14:textId="77777777" w:rsidR="0014667B" w:rsidRDefault="0014667B" w:rsidP="001A2126">
      <w:r>
        <w:separator/>
      </w:r>
    </w:p>
  </w:endnote>
  <w:endnote w:type="continuationSeparator" w:id="0">
    <w:p w14:paraId="5341294D" w14:textId="77777777" w:rsidR="0014667B" w:rsidRDefault="0014667B" w:rsidP="001A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0BC8" w14:textId="77777777" w:rsidR="002E6CB0" w:rsidRPr="001A2126" w:rsidRDefault="0014667B" w:rsidP="001A2126">
    <w:pPr>
      <w:pStyle w:val="Footer"/>
      <w:rPr>
        <w:sz w:val="16"/>
        <w:szCs w:val="16"/>
      </w:rPr>
    </w:pPr>
    <w:sdt>
      <w:sdtPr>
        <w:rPr>
          <w:sz w:val="16"/>
          <w:szCs w:val="16"/>
        </w:rPr>
        <w:id w:val="-105352845"/>
        <w:docPartObj>
          <w:docPartGallery w:val="Page Numbers (Bottom of Page)"/>
          <w:docPartUnique/>
        </w:docPartObj>
      </w:sdtPr>
      <w:sdtEndPr/>
      <w:sdtContent>
        <w:sdt>
          <w:sdtPr>
            <w:rPr>
              <w:sz w:val="16"/>
              <w:szCs w:val="16"/>
            </w:rPr>
            <w:id w:val="-1705238520"/>
            <w:docPartObj>
              <w:docPartGallery w:val="Page Numbers (Top of Page)"/>
              <w:docPartUnique/>
            </w:docPartObj>
          </w:sdtPr>
          <w:sdtEndPr/>
          <w:sdtContent>
            <w:r w:rsidR="002E6CB0" w:rsidRPr="001A2126">
              <w:rPr>
                <w:sz w:val="16"/>
                <w:szCs w:val="16"/>
              </w:rPr>
              <w:t xml:space="preserve">Page </w:t>
            </w:r>
            <w:r w:rsidR="002E6CB0" w:rsidRPr="001A2126">
              <w:rPr>
                <w:sz w:val="16"/>
                <w:szCs w:val="16"/>
              </w:rPr>
              <w:fldChar w:fldCharType="begin"/>
            </w:r>
            <w:r w:rsidR="002E6CB0" w:rsidRPr="001A2126">
              <w:rPr>
                <w:sz w:val="16"/>
                <w:szCs w:val="16"/>
              </w:rPr>
              <w:instrText xml:space="preserve"> PAGE </w:instrText>
            </w:r>
            <w:r w:rsidR="002E6CB0" w:rsidRPr="001A2126">
              <w:rPr>
                <w:sz w:val="16"/>
                <w:szCs w:val="16"/>
              </w:rPr>
              <w:fldChar w:fldCharType="separate"/>
            </w:r>
            <w:r w:rsidR="002E6CB0" w:rsidRPr="001A2126">
              <w:rPr>
                <w:noProof/>
                <w:sz w:val="16"/>
                <w:szCs w:val="16"/>
              </w:rPr>
              <w:t>2</w:t>
            </w:r>
            <w:r w:rsidR="002E6CB0" w:rsidRPr="001A2126">
              <w:rPr>
                <w:sz w:val="16"/>
                <w:szCs w:val="16"/>
              </w:rPr>
              <w:fldChar w:fldCharType="end"/>
            </w:r>
            <w:r w:rsidR="002E6CB0" w:rsidRPr="001A2126">
              <w:rPr>
                <w:sz w:val="16"/>
                <w:szCs w:val="16"/>
              </w:rPr>
              <w:t xml:space="preserve"> of </w:t>
            </w:r>
            <w:r w:rsidR="002E6CB0" w:rsidRPr="001A2126">
              <w:rPr>
                <w:sz w:val="16"/>
                <w:szCs w:val="16"/>
              </w:rPr>
              <w:fldChar w:fldCharType="begin"/>
            </w:r>
            <w:r w:rsidR="002E6CB0" w:rsidRPr="001A2126">
              <w:rPr>
                <w:sz w:val="16"/>
                <w:szCs w:val="16"/>
              </w:rPr>
              <w:instrText xml:space="preserve"> NUMPAGES  </w:instrText>
            </w:r>
            <w:r w:rsidR="002E6CB0" w:rsidRPr="001A2126">
              <w:rPr>
                <w:sz w:val="16"/>
                <w:szCs w:val="16"/>
              </w:rPr>
              <w:fldChar w:fldCharType="separate"/>
            </w:r>
            <w:r w:rsidR="002E6CB0" w:rsidRPr="001A2126">
              <w:rPr>
                <w:noProof/>
                <w:sz w:val="16"/>
                <w:szCs w:val="16"/>
              </w:rPr>
              <w:t>2</w:t>
            </w:r>
            <w:r w:rsidR="002E6CB0" w:rsidRPr="001A2126">
              <w:rPr>
                <w:sz w:val="16"/>
                <w:szCs w:val="16"/>
              </w:rPr>
              <w:fldChar w:fldCharType="end"/>
            </w:r>
          </w:sdtContent>
        </w:sdt>
      </w:sdtContent>
    </w:sdt>
    <w:r w:rsidR="002E6CB0" w:rsidRPr="001A2126">
      <w:rPr>
        <w:sz w:val="16"/>
        <w:szCs w:val="16"/>
      </w:rPr>
      <w:t xml:space="preserve">    |    Significant Planning Proposal</w:t>
    </w:r>
    <w:r w:rsidR="004F7376">
      <w:rPr>
        <w:sz w:val="16"/>
        <w:szCs w:val="16"/>
      </w:rPr>
      <w:t>:</w:t>
    </w:r>
    <w:r w:rsidR="002E6CB0" w:rsidRPr="001A2126">
      <w:rPr>
        <w:sz w:val="16"/>
        <w:szCs w:val="16"/>
      </w:rPr>
      <w:t xml:space="preserve"> Project 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0624" w14:textId="77777777" w:rsidR="002E6CB0" w:rsidRPr="002E6CB0" w:rsidRDefault="002E6CB0" w:rsidP="001A2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D65B4" w14:textId="77777777" w:rsidR="0014667B" w:rsidRDefault="0014667B" w:rsidP="001A2126">
      <w:r>
        <w:separator/>
      </w:r>
    </w:p>
  </w:footnote>
  <w:footnote w:type="continuationSeparator" w:id="0">
    <w:p w14:paraId="6EDE96E5" w14:textId="77777777" w:rsidR="0014667B" w:rsidRDefault="0014667B" w:rsidP="001A2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254F1" w14:textId="77777777" w:rsidR="005A04E6" w:rsidRDefault="005A04E6" w:rsidP="001A2126">
    <w:pPr>
      <w:pStyle w:val="Header"/>
    </w:pPr>
    <w:r>
      <w:rPr>
        <w:noProof/>
      </w:rPr>
      <w:drawing>
        <wp:anchor distT="0" distB="0" distL="114300" distR="114300" simplePos="0" relativeHeight="251658240" behindDoc="1" locked="0" layoutInCell="1" allowOverlap="1" wp14:anchorId="40E57922" wp14:editId="3E64E3F8">
          <wp:simplePos x="0" y="0"/>
          <wp:positionH relativeFrom="page">
            <wp:align>right</wp:align>
          </wp:positionH>
          <wp:positionV relativeFrom="paragraph">
            <wp:posOffset>-449402</wp:posOffset>
          </wp:positionV>
          <wp:extent cx="7549286" cy="10678233"/>
          <wp:effectExtent l="0" t="0" r="0" b="8890"/>
          <wp:wrapNone/>
          <wp:docPr id="1473504700" name="Picture 1" descr="A close-up of a project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04700" name="Picture 1" descr="A close-up of a project overvie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86" cy="106782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2A136" w14:textId="77777777" w:rsidR="005A04E6" w:rsidRDefault="005A04E6" w:rsidP="001A2126">
    <w:pPr>
      <w:pStyle w:val="Header"/>
    </w:pPr>
    <w:r>
      <w:rPr>
        <w:noProof/>
      </w:rPr>
      <w:drawing>
        <wp:anchor distT="0" distB="0" distL="114300" distR="114300" simplePos="0" relativeHeight="251659264" behindDoc="1" locked="0" layoutInCell="1" allowOverlap="1" wp14:anchorId="3F8A7A09" wp14:editId="3E78760C">
          <wp:simplePos x="0" y="0"/>
          <wp:positionH relativeFrom="page">
            <wp:align>right</wp:align>
          </wp:positionH>
          <wp:positionV relativeFrom="paragraph">
            <wp:posOffset>-449403</wp:posOffset>
          </wp:positionV>
          <wp:extent cx="7556602" cy="10688582"/>
          <wp:effectExtent l="0" t="0" r="6350" b="0"/>
          <wp:wrapNone/>
          <wp:docPr id="49623168"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8128" name="Picture 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602" cy="106885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772C7" w14:textId="77777777" w:rsidR="005A04E6" w:rsidRDefault="005A04E6" w:rsidP="001A2126">
    <w:pPr>
      <w:pStyle w:val="Header"/>
    </w:pPr>
    <w:r>
      <w:rPr>
        <w:noProof/>
      </w:rPr>
      <w:drawing>
        <wp:anchor distT="0" distB="0" distL="114300" distR="114300" simplePos="0" relativeHeight="251660288" behindDoc="1" locked="0" layoutInCell="1" allowOverlap="1" wp14:anchorId="2E558ED7" wp14:editId="235597D6">
          <wp:simplePos x="0" y="0"/>
          <wp:positionH relativeFrom="page">
            <wp:align>right</wp:align>
          </wp:positionH>
          <wp:positionV relativeFrom="paragraph">
            <wp:posOffset>-449402</wp:posOffset>
          </wp:positionV>
          <wp:extent cx="7556602" cy="10688863"/>
          <wp:effectExtent l="0" t="0" r="6350" b="0"/>
          <wp:wrapNone/>
          <wp:docPr id="978886451" name="Picture 3"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86451" name="Picture 3" descr="A close-up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602" cy="106888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4392"/>
    <w:multiLevelType w:val="hybridMultilevel"/>
    <w:tmpl w:val="E0584B84"/>
    <w:lvl w:ilvl="0" w:tplc="8B8A9C86">
      <w:start w:val="1"/>
      <w:numFmt w:val="decimal"/>
      <w:lvlText w:val="%1."/>
      <w:lvlJc w:val="left"/>
      <w:pPr>
        <w:ind w:left="360" w:hanging="360"/>
      </w:pPr>
      <w:rPr>
        <w:rFonts w:hint="default"/>
        <w:color w:val="000000" w:themeColor="text1"/>
        <w:u w:color="156082"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EF4BEC"/>
    <w:multiLevelType w:val="hybridMultilevel"/>
    <w:tmpl w:val="4560FA40"/>
    <w:lvl w:ilvl="0" w:tplc="2ADA5314">
      <w:start w:val="1"/>
      <w:numFmt w:val="decimal"/>
      <w:lvlText w:val="%1."/>
      <w:lvlJc w:val="left"/>
      <w:pPr>
        <w:ind w:left="720" w:hanging="360"/>
      </w:pPr>
      <w:rPr>
        <w:rFonts w:hint="default"/>
        <w:color w:val="auto"/>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50A09"/>
    <w:multiLevelType w:val="hybridMultilevel"/>
    <w:tmpl w:val="683E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9759D3"/>
    <w:multiLevelType w:val="hybridMultilevel"/>
    <w:tmpl w:val="9F144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2C1A75"/>
    <w:multiLevelType w:val="hybridMultilevel"/>
    <w:tmpl w:val="52FE3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3253197"/>
    <w:multiLevelType w:val="hybridMultilevel"/>
    <w:tmpl w:val="6F50C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CE0177"/>
    <w:multiLevelType w:val="hybridMultilevel"/>
    <w:tmpl w:val="E61EC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19B70BF"/>
    <w:multiLevelType w:val="hybridMultilevel"/>
    <w:tmpl w:val="5B78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3B76C5"/>
    <w:multiLevelType w:val="hybridMultilevel"/>
    <w:tmpl w:val="0B5C0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225C48"/>
    <w:multiLevelType w:val="hybridMultilevel"/>
    <w:tmpl w:val="F6A81B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6D24E1"/>
    <w:multiLevelType w:val="hybridMultilevel"/>
    <w:tmpl w:val="F6A81B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7081">
    <w:abstractNumId w:val="9"/>
  </w:num>
  <w:num w:numId="2" w16cid:durableId="2095585987">
    <w:abstractNumId w:val="6"/>
  </w:num>
  <w:num w:numId="3" w16cid:durableId="805587723">
    <w:abstractNumId w:val="4"/>
  </w:num>
  <w:num w:numId="4" w16cid:durableId="521865858">
    <w:abstractNumId w:val="2"/>
  </w:num>
  <w:num w:numId="5" w16cid:durableId="21247421">
    <w:abstractNumId w:val="7"/>
  </w:num>
  <w:num w:numId="6" w16cid:durableId="862285662">
    <w:abstractNumId w:val="1"/>
  </w:num>
  <w:num w:numId="7" w16cid:durableId="213934658">
    <w:abstractNumId w:val="10"/>
  </w:num>
  <w:num w:numId="8" w16cid:durableId="247429407">
    <w:abstractNumId w:val="5"/>
  </w:num>
  <w:num w:numId="9" w16cid:durableId="1612783115">
    <w:abstractNumId w:val="3"/>
  </w:num>
  <w:num w:numId="10" w16cid:durableId="24062334">
    <w:abstractNumId w:val="8"/>
  </w:num>
  <w:num w:numId="11" w16cid:durableId="2073692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ocumentProtection w:edit="forms" w:formatting="1" w:enforcement="1" w:cryptProviderType="rsaAES" w:cryptAlgorithmClass="hash" w:cryptAlgorithmType="typeAny" w:cryptAlgorithmSid="14" w:cryptSpinCount="100000" w:hash="rMAGLSMoSi5mwjpk6kpBQjkRsP5YR+k/4UZBr/bGEH2fZLM3C3jfHShct+qhu5DHvivgHnYg9Q/sH0fNMVbeFA==" w:salt="jFhTCZLHLU+hNlcqcsLWi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67B"/>
    <w:rsid w:val="00091A8C"/>
    <w:rsid w:val="0014667B"/>
    <w:rsid w:val="00153005"/>
    <w:rsid w:val="0018341F"/>
    <w:rsid w:val="001A2126"/>
    <w:rsid w:val="001D2822"/>
    <w:rsid w:val="001E17A8"/>
    <w:rsid w:val="002E6CB0"/>
    <w:rsid w:val="003F366A"/>
    <w:rsid w:val="0040564E"/>
    <w:rsid w:val="004143D7"/>
    <w:rsid w:val="00431C86"/>
    <w:rsid w:val="00440A28"/>
    <w:rsid w:val="004A55F3"/>
    <w:rsid w:val="004F7376"/>
    <w:rsid w:val="005323A4"/>
    <w:rsid w:val="005403A9"/>
    <w:rsid w:val="005558F8"/>
    <w:rsid w:val="0058194A"/>
    <w:rsid w:val="00594D90"/>
    <w:rsid w:val="00596064"/>
    <w:rsid w:val="005A04E6"/>
    <w:rsid w:val="00626BA3"/>
    <w:rsid w:val="0063111F"/>
    <w:rsid w:val="00665386"/>
    <w:rsid w:val="007F697E"/>
    <w:rsid w:val="008003DE"/>
    <w:rsid w:val="00881E96"/>
    <w:rsid w:val="008D2ADB"/>
    <w:rsid w:val="008D3817"/>
    <w:rsid w:val="009B1E55"/>
    <w:rsid w:val="00A56D4E"/>
    <w:rsid w:val="00A8077C"/>
    <w:rsid w:val="00B34D35"/>
    <w:rsid w:val="00BB279C"/>
    <w:rsid w:val="00BF3F55"/>
    <w:rsid w:val="00BF79DE"/>
    <w:rsid w:val="00C44A7D"/>
    <w:rsid w:val="00C97E73"/>
    <w:rsid w:val="00D00826"/>
    <w:rsid w:val="00D965BA"/>
    <w:rsid w:val="00DD0710"/>
    <w:rsid w:val="00DE4B4E"/>
    <w:rsid w:val="00DE6FE4"/>
    <w:rsid w:val="00DE7FD3"/>
    <w:rsid w:val="00E56ABF"/>
    <w:rsid w:val="00E73810"/>
    <w:rsid w:val="00F045E4"/>
    <w:rsid w:val="00F608CC"/>
    <w:rsid w:val="00F95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2564"/>
  <w15:chartTrackingRefBased/>
  <w15:docId w15:val="{F7BBDC98-002F-40C6-9080-573EE24A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ADB"/>
    <w:pPr>
      <w:spacing w:after="0" w:line="276" w:lineRule="auto"/>
    </w:pPr>
    <w:rPr>
      <w:color w:val="7F7F7F" w:themeColor="text1" w:themeTint="80"/>
    </w:rPr>
  </w:style>
  <w:style w:type="paragraph" w:styleId="Heading1">
    <w:name w:val="heading 1"/>
    <w:basedOn w:val="Normal"/>
    <w:next w:val="Normal"/>
    <w:link w:val="Heading1Char"/>
    <w:uiPriority w:val="9"/>
    <w:qFormat/>
    <w:rsid w:val="008D2ADB"/>
    <w:pPr>
      <w:spacing w:after="90"/>
      <w:outlineLvl w:val="0"/>
    </w:pPr>
    <w:rPr>
      <w:b/>
      <w:bCs/>
      <w:color w:val="0088CE"/>
      <w:sz w:val="28"/>
      <w:szCs w:val="28"/>
    </w:rPr>
  </w:style>
  <w:style w:type="paragraph" w:styleId="Heading2">
    <w:name w:val="heading 2"/>
    <w:basedOn w:val="Normal"/>
    <w:next w:val="Normal"/>
    <w:link w:val="Heading2Char"/>
    <w:uiPriority w:val="9"/>
    <w:unhideWhenUsed/>
    <w:qFormat/>
    <w:rsid w:val="00431C86"/>
    <w:pPr>
      <w:spacing w:after="90"/>
      <w:outlineLvl w:val="1"/>
    </w:pPr>
    <w:rPr>
      <w:b/>
      <w:bCs/>
    </w:rPr>
  </w:style>
  <w:style w:type="paragraph" w:styleId="Heading3">
    <w:name w:val="heading 3"/>
    <w:basedOn w:val="Normal"/>
    <w:next w:val="Normal"/>
    <w:link w:val="Heading3Char"/>
    <w:uiPriority w:val="9"/>
    <w:semiHidden/>
    <w:unhideWhenUsed/>
    <w:qFormat/>
    <w:rsid w:val="00A56D4E"/>
    <w:pPr>
      <w:keepNext/>
      <w:keepLines/>
      <w:spacing w:before="160" w:after="80"/>
      <w:outlineLvl w:val="2"/>
    </w:pPr>
    <w:rPr>
      <w:rFonts w:eastAsiaTheme="majorEastAsia" w:cstheme="majorBidi"/>
      <w:color w:val="156082" w:themeColor="accent1"/>
      <w:sz w:val="28"/>
      <w:szCs w:val="28"/>
      <w14:textFill>
        <w14:solidFill>
          <w14:schemeClr w14:val="accent1">
            <w14:lumMod w14:val="75000"/>
            <w14:lumMod w14:val="50000"/>
            <w14:lumOff w14:val="50000"/>
          </w14:schemeClr>
        </w14:solidFill>
      </w14:textFill>
    </w:rPr>
  </w:style>
  <w:style w:type="paragraph" w:styleId="Heading4">
    <w:name w:val="heading 4"/>
    <w:basedOn w:val="Normal"/>
    <w:next w:val="Normal"/>
    <w:link w:val="Heading4Char"/>
    <w:uiPriority w:val="9"/>
    <w:semiHidden/>
    <w:unhideWhenUsed/>
    <w:qFormat/>
    <w:rsid w:val="00A56D4E"/>
    <w:pPr>
      <w:keepNext/>
      <w:keepLines/>
      <w:spacing w:before="80" w:after="40"/>
      <w:outlineLvl w:val="3"/>
    </w:pPr>
    <w:rPr>
      <w:rFonts w:eastAsiaTheme="majorEastAsia" w:cstheme="majorBidi"/>
      <w:i/>
      <w:iCs/>
      <w:color w:val="156082" w:themeColor="accent1"/>
      <w14:textFill>
        <w14:solidFill>
          <w14:schemeClr w14:val="accent1">
            <w14:lumMod w14:val="75000"/>
            <w14:lumMod w14:val="50000"/>
            <w14:lumOff w14:val="50000"/>
          </w14:schemeClr>
        </w14:solidFill>
      </w14:textFill>
    </w:rPr>
  </w:style>
  <w:style w:type="paragraph" w:styleId="Heading5">
    <w:name w:val="heading 5"/>
    <w:basedOn w:val="Normal"/>
    <w:next w:val="Normal"/>
    <w:link w:val="Heading5Char"/>
    <w:uiPriority w:val="9"/>
    <w:semiHidden/>
    <w:unhideWhenUsed/>
    <w:qFormat/>
    <w:rsid w:val="00A56D4E"/>
    <w:pPr>
      <w:keepNext/>
      <w:keepLines/>
      <w:spacing w:before="80" w:after="40"/>
      <w:outlineLvl w:val="4"/>
    </w:pPr>
    <w:rPr>
      <w:rFonts w:eastAsiaTheme="majorEastAsia" w:cstheme="majorBidi"/>
      <w:color w:val="156082" w:themeColor="accent1"/>
      <w14:textFill>
        <w14:solidFill>
          <w14:schemeClr w14:val="accent1">
            <w14:lumMod w14:val="75000"/>
            <w14:lumMod w14:val="50000"/>
            <w14:lumOff w14:val="50000"/>
          </w14:schemeClr>
        </w14:solidFill>
      </w14:textFill>
    </w:rPr>
  </w:style>
  <w:style w:type="paragraph" w:styleId="Heading6">
    <w:name w:val="heading 6"/>
    <w:basedOn w:val="Normal"/>
    <w:next w:val="Normal"/>
    <w:link w:val="Heading6Char"/>
    <w:uiPriority w:val="9"/>
    <w:semiHidden/>
    <w:unhideWhenUsed/>
    <w:qFormat/>
    <w:rsid w:val="00A56D4E"/>
    <w:pPr>
      <w:keepNext/>
      <w:keepLines/>
      <w:spacing w:before="40"/>
      <w:outlineLvl w:val="5"/>
    </w:pPr>
    <w:rPr>
      <w:rFonts w:eastAsiaTheme="majorEastAsia" w:cstheme="majorBidi"/>
      <w:i/>
      <w:iCs/>
      <w:color w:val="000000" w:themeColor="text1"/>
      <w14:textFill>
        <w14:solidFill>
          <w14:schemeClr w14:val="tx1">
            <w14:lumMod w14:val="65000"/>
            <w14:lumOff w14:val="35000"/>
            <w14:lumMod w14:val="50000"/>
            <w14:lumOff w14:val="50000"/>
          </w14:schemeClr>
        </w14:solidFill>
      </w14:textFill>
    </w:rPr>
  </w:style>
  <w:style w:type="paragraph" w:styleId="Heading7">
    <w:name w:val="heading 7"/>
    <w:basedOn w:val="Normal"/>
    <w:next w:val="Normal"/>
    <w:link w:val="Heading7Char"/>
    <w:uiPriority w:val="9"/>
    <w:semiHidden/>
    <w:unhideWhenUsed/>
    <w:qFormat/>
    <w:rsid w:val="00A56D4E"/>
    <w:pPr>
      <w:keepNext/>
      <w:keepLines/>
      <w:spacing w:before="40"/>
      <w:outlineLvl w:val="6"/>
    </w:pPr>
    <w:rPr>
      <w:rFonts w:eastAsiaTheme="majorEastAsia" w:cstheme="majorBidi"/>
      <w:color w:val="000000" w:themeColor="text1"/>
      <w14:textFill>
        <w14:solidFill>
          <w14:schemeClr w14:val="tx1">
            <w14:lumMod w14:val="65000"/>
            <w14:lumOff w14:val="35000"/>
            <w14:lumMod w14:val="50000"/>
            <w14:lumOff w14:val="50000"/>
          </w14:schemeClr>
        </w14:solidFill>
      </w14:textFill>
    </w:rPr>
  </w:style>
  <w:style w:type="paragraph" w:styleId="Heading8">
    <w:name w:val="heading 8"/>
    <w:basedOn w:val="Normal"/>
    <w:next w:val="Normal"/>
    <w:link w:val="Heading8Char"/>
    <w:uiPriority w:val="9"/>
    <w:semiHidden/>
    <w:unhideWhenUsed/>
    <w:qFormat/>
    <w:rsid w:val="00A56D4E"/>
    <w:pPr>
      <w:keepNext/>
      <w:keepLines/>
      <w:outlineLvl w:val="7"/>
    </w:pPr>
    <w:rPr>
      <w:rFonts w:eastAsiaTheme="majorEastAsia" w:cstheme="majorBidi"/>
      <w:i/>
      <w:iCs/>
      <w:color w:val="000000" w:themeColor="text1"/>
      <w14:textFill>
        <w14:solidFill>
          <w14:schemeClr w14:val="tx1">
            <w14:lumMod w14:val="85000"/>
            <w14:lumOff w14:val="15000"/>
            <w14:lumMod w14:val="50000"/>
            <w14:lumOff w14:val="50000"/>
          </w14:schemeClr>
        </w14:solidFill>
      </w14:textFill>
    </w:rPr>
  </w:style>
  <w:style w:type="paragraph" w:styleId="Heading9">
    <w:name w:val="heading 9"/>
    <w:basedOn w:val="Normal"/>
    <w:next w:val="Normal"/>
    <w:link w:val="Heading9Char"/>
    <w:uiPriority w:val="9"/>
    <w:semiHidden/>
    <w:unhideWhenUsed/>
    <w:qFormat/>
    <w:rsid w:val="00A56D4E"/>
    <w:pPr>
      <w:keepNext/>
      <w:keepLines/>
      <w:outlineLvl w:val="8"/>
    </w:pPr>
    <w:rPr>
      <w:rFonts w:eastAsiaTheme="majorEastAsia" w:cstheme="majorBidi"/>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ADB"/>
    <w:rPr>
      <w:b/>
      <w:bCs/>
      <w:color w:val="0088CE"/>
      <w:sz w:val="28"/>
      <w:szCs w:val="28"/>
    </w:rPr>
  </w:style>
  <w:style w:type="character" w:customStyle="1" w:styleId="Heading2Char">
    <w:name w:val="Heading 2 Char"/>
    <w:basedOn w:val="DefaultParagraphFont"/>
    <w:link w:val="Heading2"/>
    <w:uiPriority w:val="9"/>
    <w:rsid w:val="00431C86"/>
    <w:rPr>
      <w:b/>
      <w:bCs/>
      <w:color w:val="7F7F7F" w:themeColor="text1" w:themeTint="80"/>
    </w:rPr>
  </w:style>
  <w:style w:type="character" w:customStyle="1" w:styleId="Heading3Char">
    <w:name w:val="Heading 3 Char"/>
    <w:basedOn w:val="DefaultParagraphFont"/>
    <w:link w:val="Heading3"/>
    <w:uiPriority w:val="9"/>
    <w:semiHidden/>
    <w:rsid w:val="00A56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6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D4E"/>
    <w:rPr>
      <w:rFonts w:eastAsiaTheme="majorEastAsia" w:cstheme="majorBidi"/>
      <w:color w:val="272727" w:themeColor="text1" w:themeTint="D8"/>
    </w:rPr>
  </w:style>
  <w:style w:type="paragraph" w:styleId="Title">
    <w:name w:val="Title"/>
    <w:basedOn w:val="Normal"/>
    <w:next w:val="Normal"/>
    <w:link w:val="TitleChar"/>
    <w:uiPriority w:val="10"/>
    <w:qFormat/>
    <w:rsid w:val="00A56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C86"/>
    <w:pPr>
      <w:jc w:val="center"/>
    </w:pPr>
    <w:rPr>
      <w:b/>
      <w:bCs/>
      <w:sz w:val="18"/>
      <w:szCs w:val="18"/>
    </w:rPr>
  </w:style>
  <w:style w:type="character" w:customStyle="1" w:styleId="SubtitleChar">
    <w:name w:val="Subtitle Char"/>
    <w:basedOn w:val="DefaultParagraphFont"/>
    <w:link w:val="Subtitle"/>
    <w:uiPriority w:val="11"/>
    <w:rsid w:val="00431C86"/>
    <w:rPr>
      <w:b/>
      <w:bCs/>
      <w:color w:val="7F7F7F" w:themeColor="text1" w:themeTint="80"/>
      <w:sz w:val="18"/>
      <w:szCs w:val="18"/>
    </w:rPr>
  </w:style>
  <w:style w:type="paragraph" w:styleId="Quote">
    <w:name w:val="Quote"/>
    <w:basedOn w:val="Normal"/>
    <w:next w:val="Normal"/>
    <w:link w:val="QuoteChar"/>
    <w:uiPriority w:val="29"/>
    <w:qFormat/>
    <w:rsid w:val="00A56D4E"/>
    <w:pPr>
      <w:spacing w:before="160"/>
      <w:jc w:val="center"/>
    </w:pPr>
    <w:rPr>
      <w:i/>
      <w:iCs/>
      <w:color w:val="000000" w:themeColor="text1"/>
      <w14:textFill>
        <w14:solidFill>
          <w14:schemeClr w14:val="tx1">
            <w14:lumMod w14:val="75000"/>
            <w14:lumOff w14:val="25000"/>
            <w14:lumMod w14:val="50000"/>
            <w14:lumOff w14:val="50000"/>
          </w14:schemeClr>
        </w14:solidFill>
      </w14:textFill>
    </w:rPr>
  </w:style>
  <w:style w:type="character" w:customStyle="1" w:styleId="QuoteChar">
    <w:name w:val="Quote Char"/>
    <w:basedOn w:val="DefaultParagraphFont"/>
    <w:link w:val="Quote"/>
    <w:uiPriority w:val="29"/>
    <w:rsid w:val="00A56D4E"/>
    <w:rPr>
      <w:i/>
      <w:iCs/>
      <w:color w:val="404040" w:themeColor="text1" w:themeTint="BF"/>
    </w:rPr>
  </w:style>
  <w:style w:type="paragraph" w:styleId="ListParagraph">
    <w:name w:val="List Paragraph"/>
    <w:basedOn w:val="Normal"/>
    <w:uiPriority w:val="34"/>
    <w:qFormat/>
    <w:rsid w:val="00A56D4E"/>
    <w:pPr>
      <w:ind w:left="720"/>
      <w:contextualSpacing/>
    </w:pPr>
  </w:style>
  <w:style w:type="character" w:styleId="IntenseEmphasis">
    <w:name w:val="Intense Emphasis"/>
    <w:basedOn w:val="DefaultParagraphFont"/>
    <w:uiPriority w:val="21"/>
    <w:qFormat/>
    <w:rsid w:val="00A56D4E"/>
    <w:rPr>
      <w:i/>
      <w:iCs/>
      <w:color w:val="0F4761" w:themeColor="accent1" w:themeShade="BF"/>
    </w:rPr>
  </w:style>
  <w:style w:type="paragraph" w:styleId="IntenseQuote">
    <w:name w:val="Intense Quote"/>
    <w:basedOn w:val="Normal"/>
    <w:next w:val="Normal"/>
    <w:link w:val="IntenseQuoteChar"/>
    <w:uiPriority w:val="30"/>
    <w:qFormat/>
    <w:rsid w:val="00A56D4E"/>
    <w:pPr>
      <w:pBdr>
        <w:top w:val="single" w:sz="4" w:space="10" w:color="0F4761" w:themeColor="accent1" w:themeShade="BF"/>
        <w:bottom w:val="single" w:sz="4" w:space="10" w:color="0F4761" w:themeColor="accent1" w:themeShade="BF"/>
      </w:pBdr>
      <w:spacing w:before="360" w:after="360"/>
      <w:ind w:left="864" w:right="864"/>
      <w:jc w:val="center"/>
    </w:pPr>
    <w:rPr>
      <w:i/>
      <w:iCs/>
      <w:color w:val="156082" w:themeColor="accent1"/>
      <w14:textFill>
        <w14:solidFill>
          <w14:schemeClr w14:val="accent1">
            <w14:lumMod w14:val="75000"/>
            <w14:lumMod w14:val="50000"/>
            <w14:lumOff w14:val="50000"/>
          </w14:schemeClr>
        </w14:solidFill>
      </w14:textFill>
    </w:rPr>
  </w:style>
  <w:style w:type="character" w:customStyle="1" w:styleId="IntenseQuoteChar">
    <w:name w:val="Intense Quote Char"/>
    <w:basedOn w:val="DefaultParagraphFont"/>
    <w:link w:val="IntenseQuote"/>
    <w:uiPriority w:val="30"/>
    <w:rsid w:val="00A56D4E"/>
    <w:rPr>
      <w:i/>
      <w:iCs/>
      <w:color w:val="0F4761" w:themeColor="accent1" w:themeShade="BF"/>
    </w:rPr>
  </w:style>
  <w:style w:type="character" w:styleId="IntenseReference">
    <w:name w:val="Intense Reference"/>
    <w:basedOn w:val="DefaultParagraphFont"/>
    <w:uiPriority w:val="32"/>
    <w:qFormat/>
    <w:rsid w:val="00A56D4E"/>
    <w:rPr>
      <w:b/>
      <w:bCs/>
      <w:smallCaps/>
      <w:color w:val="0F4761" w:themeColor="accent1" w:themeShade="BF"/>
      <w:spacing w:val="5"/>
    </w:rPr>
  </w:style>
  <w:style w:type="paragraph" w:styleId="Header">
    <w:name w:val="header"/>
    <w:basedOn w:val="Normal"/>
    <w:link w:val="HeaderChar"/>
    <w:uiPriority w:val="99"/>
    <w:unhideWhenUsed/>
    <w:rsid w:val="005A04E6"/>
    <w:pPr>
      <w:tabs>
        <w:tab w:val="center" w:pos="4513"/>
        <w:tab w:val="right" w:pos="9026"/>
      </w:tabs>
    </w:pPr>
  </w:style>
  <w:style w:type="character" w:customStyle="1" w:styleId="HeaderChar">
    <w:name w:val="Header Char"/>
    <w:basedOn w:val="DefaultParagraphFont"/>
    <w:link w:val="Header"/>
    <w:uiPriority w:val="99"/>
    <w:rsid w:val="005A04E6"/>
  </w:style>
  <w:style w:type="paragraph" w:styleId="Footer">
    <w:name w:val="footer"/>
    <w:basedOn w:val="Normal"/>
    <w:link w:val="FooterChar"/>
    <w:uiPriority w:val="99"/>
    <w:unhideWhenUsed/>
    <w:rsid w:val="005A04E6"/>
    <w:pPr>
      <w:tabs>
        <w:tab w:val="center" w:pos="4513"/>
        <w:tab w:val="right" w:pos="9026"/>
      </w:tabs>
    </w:pPr>
  </w:style>
  <w:style w:type="character" w:customStyle="1" w:styleId="FooterChar">
    <w:name w:val="Footer Char"/>
    <w:basedOn w:val="DefaultParagraphFont"/>
    <w:link w:val="Footer"/>
    <w:uiPriority w:val="99"/>
    <w:rsid w:val="005A04E6"/>
  </w:style>
  <w:style w:type="table" w:styleId="TableGrid">
    <w:name w:val="Table Grid"/>
    <w:basedOn w:val="TableNormal"/>
    <w:uiPriority w:val="39"/>
    <w:rsid w:val="001A2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C86"/>
    <w:rPr>
      <w:color w:val="666666"/>
    </w:rPr>
  </w:style>
  <w:style w:type="paragraph" w:styleId="TOC1">
    <w:name w:val="toc 1"/>
    <w:basedOn w:val="Normal"/>
    <w:next w:val="Normal"/>
    <w:autoRedefine/>
    <w:uiPriority w:val="39"/>
    <w:unhideWhenUsed/>
    <w:rsid w:val="00F608CC"/>
    <w:pPr>
      <w:spacing w:after="100"/>
    </w:pPr>
    <w:rPr>
      <w:b/>
    </w:rPr>
  </w:style>
  <w:style w:type="paragraph" w:styleId="TOC2">
    <w:name w:val="toc 2"/>
    <w:basedOn w:val="Normal"/>
    <w:next w:val="Normal"/>
    <w:autoRedefine/>
    <w:uiPriority w:val="39"/>
    <w:unhideWhenUsed/>
    <w:rsid w:val="00F608CC"/>
    <w:pPr>
      <w:spacing w:after="100"/>
      <w:ind w:left="720"/>
    </w:pPr>
  </w:style>
  <w:style w:type="character" w:styleId="Hyperlink">
    <w:name w:val="Hyperlink"/>
    <w:basedOn w:val="DefaultParagraphFont"/>
    <w:uiPriority w:val="99"/>
    <w:unhideWhenUsed/>
    <w:rsid w:val="00F608CC"/>
    <w:rPr>
      <w:color w:val="467886" w:themeColor="hyperlink"/>
      <w:u w:val="single"/>
    </w:rPr>
  </w:style>
  <w:style w:type="paragraph" w:styleId="Revision">
    <w:name w:val="Revision"/>
    <w:hidden/>
    <w:uiPriority w:val="99"/>
    <w:semiHidden/>
    <w:rsid w:val="00BF3F55"/>
    <w:pPr>
      <w:spacing w:after="0" w:line="240" w:lineRule="auto"/>
    </w:pPr>
    <w:rPr>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ning.nsw.gov.au/sites/default/files/2023-03/lep-making-guidelin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ning.nsw.gov.au/sites/default/files/2023-03/local-environmental-plan-making-guideline-attachment-b.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view.officeapps.live.com/op/view.aspx?src=https%3A%2F%2Fwww.planning.nsw.gov.au%2Fsites%2Fdefault%2Ffiles%2F2023-03%2Flocal-environmental-plan-making-guideline-attachment-a-scoping-proposal-template.docx&amp;wdOrigin=BROWSE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wy\AppData\Local\Micro%20Focus\Content%20Manager\TEMP\HPTRIM.9740\25%2076634%20%201.%20Significant%20Planning%20Proposal%20-%20Project%20Overview%20-%20Template+Content%20-%20March%20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33120FEFCE4CF6B091DFEDE302A734"/>
        <w:category>
          <w:name w:val="General"/>
          <w:gallery w:val="placeholder"/>
        </w:category>
        <w:types>
          <w:type w:val="bbPlcHdr"/>
        </w:types>
        <w:behaviors>
          <w:behavior w:val="content"/>
        </w:behaviors>
        <w:guid w:val="{7CF6B952-C70D-417F-8B5F-FC502F86459E}"/>
      </w:docPartPr>
      <w:docPartBody>
        <w:p w:rsidR="00D86875" w:rsidRDefault="00D86875">
          <w:pPr>
            <w:pStyle w:val="7533120FEFCE4CF6B091DFEDE302A734"/>
          </w:pPr>
          <w:r w:rsidRPr="00EC233A">
            <w:rPr>
              <w:rStyle w:val="PlaceholderText"/>
            </w:rPr>
            <w:t>Click or tap here to enter text.</w:t>
          </w:r>
        </w:p>
      </w:docPartBody>
    </w:docPart>
    <w:docPart>
      <w:docPartPr>
        <w:name w:val="CF3CAEC89E4F4B43AFC3D65B28EAF15D"/>
        <w:category>
          <w:name w:val="General"/>
          <w:gallery w:val="placeholder"/>
        </w:category>
        <w:types>
          <w:type w:val="bbPlcHdr"/>
        </w:types>
        <w:behaviors>
          <w:behavior w:val="content"/>
        </w:behaviors>
        <w:guid w:val="{A723E622-836F-462A-85BA-0EBEFAC6F871}"/>
      </w:docPartPr>
      <w:docPartBody>
        <w:p w:rsidR="00D86875" w:rsidRDefault="00D86875">
          <w:pPr>
            <w:pStyle w:val="CF3CAEC89E4F4B43AFC3D65B28EAF15D"/>
          </w:pPr>
          <w:r w:rsidRPr="00EC233A">
            <w:rPr>
              <w:rStyle w:val="PlaceholderText"/>
            </w:rPr>
            <w:t>Click or tap here to enter text.</w:t>
          </w:r>
        </w:p>
      </w:docPartBody>
    </w:docPart>
    <w:docPart>
      <w:docPartPr>
        <w:name w:val="A5955E125F0742BB9457A05A768CEC96"/>
        <w:category>
          <w:name w:val="General"/>
          <w:gallery w:val="placeholder"/>
        </w:category>
        <w:types>
          <w:type w:val="bbPlcHdr"/>
        </w:types>
        <w:behaviors>
          <w:behavior w:val="content"/>
        </w:behaviors>
        <w:guid w:val="{A275543B-8D31-4657-B83B-ACC986B77D7F}"/>
      </w:docPartPr>
      <w:docPartBody>
        <w:p w:rsidR="00D86875" w:rsidRDefault="00D86875">
          <w:pPr>
            <w:pStyle w:val="A5955E125F0742BB9457A05A768CEC96"/>
          </w:pPr>
          <w:r w:rsidRPr="00EC233A">
            <w:rPr>
              <w:rStyle w:val="PlaceholderText"/>
            </w:rPr>
            <w:t>Click or tap here to enter text.</w:t>
          </w:r>
        </w:p>
      </w:docPartBody>
    </w:docPart>
    <w:docPart>
      <w:docPartPr>
        <w:name w:val="BCE0AD97880F4E389B6987DD814EE46D"/>
        <w:category>
          <w:name w:val="General"/>
          <w:gallery w:val="placeholder"/>
        </w:category>
        <w:types>
          <w:type w:val="bbPlcHdr"/>
        </w:types>
        <w:behaviors>
          <w:behavior w:val="content"/>
        </w:behaviors>
        <w:guid w:val="{92E169B1-8106-4CBF-8F39-9C6DA8CD417F}"/>
      </w:docPartPr>
      <w:docPartBody>
        <w:p w:rsidR="00D86875" w:rsidRDefault="00D86875">
          <w:pPr>
            <w:pStyle w:val="BCE0AD97880F4E389B6987DD814EE46D"/>
          </w:pPr>
          <w:r w:rsidRPr="00EC233A">
            <w:rPr>
              <w:rStyle w:val="PlaceholderText"/>
            </w:rPr>
            <w:t>Click or tap here to enter text.</w:t>
          </w:r>
        </w:p>
      </w:docPartBody>
    </w:docPart>
    <w:docPart>
      <w:docPartPr>
        <w:name w:val="78786E45544748DDA2D730E275445BC8"/>
        <w:category>
          <w:name w:val="General"/>
          <w:gallery w:val="placeholder"/>
        </w:category>
        <w:types>
          <w:type w:val="bbPlcHdr"/>
        </w:types>
        <w:behaviors>
          <w:behavior w:val="content"/>
        </w:behaviors>
        <w:guid w:val="{D1530332-9653-4F0E-8516-D4D63AFC879D}"/>
      </w:docPartPr>
      <w:docPartBody>
        <w:p w:rsidR="00D86875" w:rsidRDefault="00D86875">
          <w:pPr>
            <w:pStyle w:val="78786E45544748DDA2D730E275445BC8"/>
          </w:pPr>
          <w:r w:rsidRPr="00EC233A">
            <w:rPr>
              <w:rStyle w:val="PlaceholderText"/>
            </w:rPr>
            <w:t>Click or tap here to enter text.</w:t>
          </w:r>
        </w:p>
      </w:docPartBody>
    </w:docPart>
    <w:docPart>
      <w:docPartPr>
        <w:name w:val="DF971C26B1454AA790695C73D589CCE7"/>
        <w:category>
          <w:name w:val="General"/>
          <w:gallery w:val="placeholder"/>
        </w:category>
        <w:types>
          <w:type w:val="bbPlcHdr"/>
        </w:types>
        <w:behaviors>
          <w:behavior w:val="content"/>
        </w:behaviors>
        <w:guid w:val="{00CBF633-2F11-406C-AB9A-FC82AC1BDC77}"/>
      </w:docPartPr>
      <w:docPartBody>
        <w:p w:rsidR="00D86875" w:rsidRDefault="00D86875">
          <w:pPr>
            <w:pStyle w:val="DF971C26B1454AA790695C73D589CCE7"/>
          </w:pPr>
          <w:r w:rsidRPr="00EC233A">
            <w:rPr>
              <w:rStyle w:val="PlaceholderText"/>
            </w:rPr>
            <w:t>Click or tap here to enter text.</w:t>
          </w:r>
        </w:p>
      </w:docPartBody>
    </w:docPart>
    <w:docPart>
      <w:docPartPr>
        <w:name w:val="DB603F82FEFA46F18CC8C56F68291376"/>
        <w:category>
          <w:name w:val="General"/>
          <w:gallery w:val="placeholder"/>
        </w:category>
        <w:types>
          <w:type w:val="bbPlcHdr"/>
        </w:types>
        <w:behaviors>
          <w:behavior w:val="content"/>
        </w:behaviors>
        <w:guid w:val="{72839AA5-7884-45A6-B71A-0B359BDA0FB2}"/>
      </w:docPartPr>
      <w:docPartBody>
        <w:p w:rsidR="00D86875" w:rsidRDefault="00D86875">
          <w:pPr>
            <w:pStyle w:val="DB603F82FEFA46F18CC8C56F68291376"/>
          </w:pPr>
          <w:r w:rsidRPr="00EC233A">
            <w:rPr>
              <w:rStyle w:val="PlaceholderText"/>
            </w:rPr>
            <w:t>Click or tap here to enter text.</w:t>
          </w:r>
        </w:p>
      </w:docPartBody>
    </w:docPart>
    <w:docPart>
      <w:docPartPr>
        <w:name w:val="F5CE30DBF7E4434DB4467B1A2FE47A41"/>
        <w:category>
          <w:name w:val="General"/>
          <w:gallery w:val="placeholder"/>
        </w:category>
        <w:types>
          <w:type w:val="bbPlcHdr"/>
        </w:types>
        <w:behaviors>
          <w:behavior w:val="content"/>
        </w:behaviors>
        <w:guid w:val="{5ECB9020-E9EE-42D0-8FD6-5CC8D420567E}"/>
      </w:docPartPr>
      <w:docPartBody>
        <w:p w:rsidR="00D86875" w:rsidRDefault="00D86875">
          <w:pPr>
            <w:pStyle w:val="F5CE30DBF7E4434DB4467B1A2FE47A41"/>
          </w:pPr>
          <w:r w:rsidRPr="00EC233A">
            <w:rPr>
              <w:rStyle w:val="PlaceholderText"/>
            </w:rPr>
            <w:t xml:space="preserve">Click or tap here to </w:t>
          </w:r>
          <w:r w:rsidRPr="00EC233A">
            <w:rPr>
              <w:rStyle w:val="PlaceholderText"/>
            </w:rPr>
            <w:t>enter text.</w:t>
          </w:r>
        </w:p>
      </w:docPartBody>
    </w:docPart>
    <w:docPart>
      <w:docPartPr>
        <w:name w:val="C7A383F87DE14E649C25B3E057BEAB53"/>
        <w:category>
          <w:name w:val="General"/>
          <w:gallery w:val="placeholder"/>
        </w:category>
        <w:types>
          <w:type w:val="bbPlcHdr"/>
        </w:types>
        <w:behaviors>
          <w:behavior w:val="content"/>
        </w:behaviors>
        <w:guid w:val="{386D4284-C768-4BB1-9D81-5FC9878EB7C7}"/>
      </w:docPartPr>
      <w:docPartBody>
        <w:p w:rsidR="00D86875" w:rsidRDefault="00D86875">
          <w:pPr>
            <w:pStyle w:val="C7A383F87DE14E649C25B3E057BEAB53"/>
          </w:pPr>
          <w:r w:rsidRPr="00EC233A">
            <w:rPr>
              <w:rStyle w:val="PlaceholderText"/>
            </w:rPr>
            <w:t>Click or tap here to enter text.</w:t>
          </w:r>
        </w:p>
      </w:docPartBody>
    </w:docPart>
    <w:docPart>
      <w:docPartPr>
        <w:name w:val="B9859E1B65DF4947AA99B9552FF3C87B"/>
        <w:category>
          <w:name w:val="General"/>
          <w:gallery w:val="placeholder"/>
        </w:category>
        <w:types>
          <w:type w:val="bbPlcHdr"/>
        </w:types>
        <w:behaviors>
          <w:behavior w:val="content"/>
        </w:behaviors>
        <w:guid w:val="{658C879B-3215-4158-91CD-05D045D3A39C}"/>
      </w:docPartPr>
      <w:docPartBody>
        <w:p w:rsidR="00D86875" w:rsidRDefault="00D86875">
          <w:pPr>
            <w:pStyle w:val="B9859E1B65DF4947AA99B9552FF3C87B"/>
          </w:pPr>
          <w:r w:rsidRPr="00EC233A">
            <w:rPr>
              <w:rStyle w:val="PlaceholderText"/>
            </w:rPr>
            <w:t>Click or tap here to enter text.</w:t>
          </w:r>
        </w:p>
      </w:docPartBody>
    </w:docPart>
    <w:docPart>
      <w:docPartPr>
        <w:name w:val="15D29CBEC6FA40E3939C854578BA06A9"/>
        <w:category>
          <w:name w:val="General"/>
          <w:gallery w:val="placeholder"/>
        </w:category>
        <w:types>
          <w:type w:val="bbPlcHdr"/>
        </w:types>
        <w:behaviors>
          <w:behavior w:val="content"/>
        </w:behaviors>
        <w:guid w:val="{6FE35638-0952-4D4F-9809-F6A3B5F7E156}"/>
      </w:docPartPr>
      <w:docPartBody>
        <w:p w:rsidR="00D86875" w:rsidRDefault="00D86875">
          <w:pPr>
            <w:pStyle w:val="15D29CBEC6FA40E3939C854578BA06A9"/>
          </w:pPr>
          <w:r w:rsidRPr="00EC233A">
            <w:rPr>
              <w:rStyle w:val="PlaceholderText"/>
            </w:rPr>
            <w:t>Click or tap here to enter text.</w:t>
          </w:r>
        </w:p>
      </w:docPartBody>
    </w:docPart>
    <w:docPart>
      <w:docPartPr>
        <w:name w:val="F440020DE19340209F1111CA83559654"/>
        <w:category>
          <w:name w:val="General"/>
          <w:gallery w:val="placeholder"/>
        </w:category>
        <w:types>
          <w:type w:val="bbPlcHdr"/>
        </w:types>
        <w:behaviors>
          <w:behavior w:val="content"/>
        </w:behaviors>
        <w:guid w:val="{73E6A541-6639-4EBF-91CC-E03F50A3D139}"/>
      </w:docPartPr>
      <w:docPartBody>
        <w:p w:rsidR="00D86875" w:rsidRDefault="00D86875">
          <w:pPr>
            <w:pStyle w:val="F440020DE19340209F1111CA83559654"/>
          </w:pPr>
          <w:r w:rsidRPr="00EC233A">
            <w:rPr>
              <w:rStyle w:val="PlaceholderText"/>
            </w:rPr>
            <w:t>Click or tap here to enter text.</w:t>
          </w:r>
        </w:p>
      </w:docPartBody>
    </w:docPart>
    <w:docPart>
      <w:docPartPr>
        <w:name w:val="D11E3B53C4594447A8588F34F3DEA45E"/>
        <w:category>
          <w:name w:val="General"/>
          <w:gallery w:val="placeholder"/>
        </w:category>
        <w:types>
          <w:type w:val="bbPlcHdr"/>
        </w:types>
        <w:behaviors>
          <w:behavior w:val="content"/>
        </w:behaviors>
        <w:guid w:val="{9D3F5D0E-28B8-4CFC-8D7F-9348D2BA3A7A}"/>
      </w:docPartPr>
      <w:docPartBody>
        <w:p w:rsidR="00D86875" w:rsidRDefault="00D86875">
          <w:pPr>
            <w:pStyle w:val="D11E3B53C4594447A8588F34F3DEA45E"/>
          </w:pPr>
          <w:r w:rsidRPr="00A57F28">
            <w:rPr>
              <w:rStyle w:val="PlaceholderText"/>
            </w:rPr>
            <w:t>Click or tap here to enter text.</w:t>
          </w:r>
        </w:p>
      </w:docPartBody>
    </w:docPart>
    <w:docPart>
      <w:docPartPr>
        <w:name w:val="31E3F88BB1C646A1ADB6EB77CFDF98AD"/>
        <w:category>
          <w:name w:val="General"/>
          <w:gallery w:val="placeholder"/>
        </w:category>
        <w:types>
          <w:type w:val="bbPlcHdr"/>
        </w:types>
        <w:behaviors>
          <w:behavior w:val="content"/>
        </w:behaviors>
        <w:guid w:val="{D808E01E-F787-4FFC-A247-6061FDD441FC}"/>
      </w:docPartPr>
      <w:docPartBody>
        <w:p w:rsidR="00D86875" w:rsidRDefault="00D86875">
          <w:pPr>
            <w:pStyle w:val="31E3F88BB1C646A1ADB6EB77CFDF98AD"/>
          </w:pPr>
          <w:r w:rsidRPr="00EC233A">
            <w:rPr>
              <w:rStyle w:val="PlaceholderText"/>
            </w:rPr>
            <w:t>Click or tap here to enter text.</w:t>
          </w:r>
        </w:p>
      </w:docPartBody>
    </w:docPart>
    <w:docPart>
      <w:docPartPr>
        <w:name w:val="106DD687B3A54A279F2BFA34E1C7FD37"/>
        <w:category>
          <w:name w:val="General"/>
          <w:gallery w:val="placeholder"/>
        </w:category>
        <w:types>
          <w:type w:val="bbPlcHdr"/>
        </w:types>
        <w:behaviors>
          <w:behavior w:val="content"/>
        </w:behaviors>
        <w:guid w:val="{3624E683-2CDC-4B55-A227-BD103835191D}"/>
      </w:docPartPr>
      <w:docPartBody>
        <w:p w:rsidR="00D86875" w:rsidRDefault="00D86875">
          <w:pPr>
            <w:pStyle w:val="106DD687B3A54A279F2BFA34E1C7FD37"/>
          </w:pPr>
          <w:r w:rsidRPr="00EC233A">
            <w:rPr>
              <w:rStyle w:val="PlaceholderText"/>
            </w:rPr>
            <w:t>Click or tap here to enter text.</w:t>
          </w:r>
        </w:p>
      </w:docPartBody>
    </w:docPart>
    <w:docPart>
      <w:docPartPr>
        <w:name w:val="F7E3F85A0BDB4158BA6009218B109DB7"/>
        <w:category>
          <w:name w:val="General"/>
          <w:gallery w:val="placeholder"/>
        </w:category>
        <w:types>
          <w:type w:val="bbPlcHdr"/>
        </w:types>
        <w:behaviors>
          <w:behavior w:val="content"/>
        </w:behaviors>
        <w:guid w:val="{A9265C0E-219C-43CF-8BDD-235AA3782E8C}"/>
      </w:docPartPr>
      <w:docPartBody>
        <w:p w:rsidR="00D86875" w:rsidRDefault="00D86875">
          <w:pPr>
            <w:pStyle w:val="F7E3F85A0BDB4158BA6009218B109DB7"/>
          </w:pPr>
          <w:r w:rsidRPr="00EC233A">
            <w:rPr>
              <w:rStyle w:val="PlaceholderText"/>
            </w:rPr>
            <w:t>Click or tap here to enter text.</w:t>
          </w:r>
        </w:p>
      </w:docPartBody>
    </w:docPart>
    <w:docPart>
      <w:docPartPr>
        <w:name w:val="4BCF03FB77A04EB8AA2477B401E14596"/>
        <w:category>
          <w:name w:val="General"/>
          <w:gallery w:val="placeholder"/>
        </w:category>
        <w:types>
          <w:type w:val="bbPlcHdr"/>
        </w:types>
        <w:behaviors>
          <w:behavior w:val="content"/>
        </w:behaviors>
        <w:guid w:val="{4ECE67F7-C122-47F5-8E02-35E7AEC3C6C5}"/>
      </w:docPartPr>
      <w:docPartBody>
        <w:p w:rsidR="00D86875" w:rsidRDefault="00D86875">
          <w:pPr>
            <w:pStyle w:val="4BCF03FB77A04EB8AA2477B401E14596"/>
          </w:pPr>
          <w:r w:rsidRPr="00EC233A">
            <w:rPr>
              <w:rStyle w:val="PlaceholderText"/>
            </w:rPr>
            <w:t>Click or tap here to enter text.</w:t>
          </w:r>
        </w:p>
      </w:docPartBody>
    </w:docPart>
    <w:docPart>
      <w:docPartPr>
        <w:name w:val="06908E995E474DB292B7705CE2A44BCA"/>
        <w:category>
          <w:name w:val="General"/>
          <w:gallery w:val="placeholder"/>
        </w:category>
        <w:types>
          <w:type w:val="bbPlcHdr"/>
        </w:types>
        <w:behaviors>
          <w:behavior w:val="content"/>
        </w:behaviors>
        <w:guid w:val="{03EAE291-F4AE-40C1-8971-3BA6C355D395}"/>
      </w:docPartPr>
      <w:docPartBody>
        <w:p w:rsidR="00D86875" w:rsidRDefault="00D86875">
          <w:pPr>
            <w:pStyle w:val="06908E995E474DB292B7705CE2A44BCA"/>
          </w:pPr>
          <w:r w:rsidRPr="00EC233A">
            <w:rPr>
              <w:rStyle w:val="PlaceholderText"/>
            </w:rPr>
            <w:t>Click or tap here to enter text.</w:t>
          </w:r>
        </w:p>
      </w:docPartBody>
    </w:docPart>
    <w:docPart>
      <w:docPartPr>
        <w:name w:val="99D50D6560A64924B4E12382E5059CAE"/>
        <w:category>
          <w:name w:val="General"/>
          <w:gallery w:val="placeholder"/>
        </w:category>
        <w:types>
          <w:type w:val="bbPlcHdr"/>
        </w:types>
        <w:behaviors>
          <w:behavior w:val="content"/>
        </w:behaviors>
        <w:guid w:val="{9FD37D30-43C5-4144-B7EC-4D9A55AF7D7E}"/>
      </w:docPartPr>
      <w:docPartBody>
        <w:p w:rsidR="00D86875" w:rsidRDefault="00D86875">
          <w:pPr>
            <w:pStyle w:val="99D50D6560A64924B4E12382E5059CAE"/>
          </w:pPr>
          <w:r w:rsidRPr="00EC233A">
            <w:rPr>
              <w:rStyle w:val="PlaceholderText"/>
            </w:rPr>
            <w:t>Click or tap here to enter text.</w:t>
          </w:r>
        </w:p>
      </w:docPartBody>
    </w:docPart>
    <w:docPart>
      <w:docPartPr>
        <w:name w:val="FCE2348D1E404C688BB4B953DC0C6DCC"/>
        <w:category>
          <w:name w:val="General"/>
          <w:gallery w:val="placeholder"/>
        </w:category>
        <w:types>
          <w:type w:val="bbPlcHdr"/>
        </w:types>
        <w:behaviors>
          <w:behavior w:val="content"/>
        </w:behaviors>
        <w:guid w:val="{50078960-AAD6-4DC4-970C-14105A47C1A0}"/>
      </w:docPartPr>
      <w:docPartBody>
        <w:p w:rsidR="00D86875" w:rsidRDefault="00D86875">
          <w:pPr>
            <w:pStyle w:val="FCE2348D1E404C688BB4B953DC0C6DCC"/>
          </w:pPr>
          <w:r w:rsidRPr="00EC233A">
            <w:rPr>
              <w:rStyle w:val="PlaceholderText"/>
            </w:rPr>
            <w:t>Click or tap here to enter text.</w:t>
          </w:r>
        </w:p>
      </w:docPartBody>
    </w:docPart>
    <w:docPart>
      <w:docPartPr>
        <w:name w:val="056080535DAC405C8801EC88433978E9"/>
        <w:category>
          <w:name w:val="General"/>
          <w:gallery w:val="placeholder"/>
        </w:category>
        <w:types>
          <w:type w:val="bbPlcHdr"/>
        </w:types>
        <w:behaviors>
          <w:behavior w:val="content"/>
        </w:behaviors>
        <w:guid w:val="{DCE84C65-AD09-409D-8FE3-42A884FD5667}"/>
      </w:docPartPr>
      <w:docPartBody>
        <w:p w:rsidR="00D86875" w:rsidRDefault="00D86875">
          <w:pPr>
            <w:pStyle w:val="056080535DAC405C8801EC88433978E9"/>
          </w:pPr>
          <w:r w:rsidRPr="00EC233A">
            <w:rPr>
              <w:rStyle w:val="PlaceholderText"/>
            </w:rPr>
            <w:t>Click or tap here to enter text.</w:t>
          </w:r>
        </w:p>
      </w:docPartBody>
    </w:docPart>
    <w:docPart>
      <w:docPartPr>
        <w:name w:val="CA14EFEF519A47DDB22A3B388BD8556D"/>
        <w:category>
          <w:name w:val="General"/>
          <w:gallery w:val="placeholder"/>
        </w:category>
        <w:types>
          <w:type w:val="bbPlcHdr"/>
        </w:types>
        <w:behaviors>
          <w:behavior w:val="content"/>
        </w:behaviors>
        <w:guid w:val="{1C296DC3-4175-4F29-B408-8D6AD260FEF9}"/>
      </w:docPartPr>
      <w:docPartBody>
        <w:p w:rsidR="00D86875" w:rsidRDefault="00D86875">
          <w:pPr>
            <w:pStyle w:val="CA14EFEF519A47DDB22A3B388BD8556D"/>
          </w:pPr>
          <w:r w:rsidRPr="00EC233A">
            <w:rPr>
              <w:rStyle w:val="PlaceholderText"/>
            </w:rPr>
            <w:t>Click or tap here to enter text.</w:t>
          </w:r>
        </w:p>
      </w:docPartBody>
    </w:docPart>
    <w:docPart>
      <w:docPartPr>
        <w:name w:val="3F208D4B9CE4453DB7FA0159EFCDB4F7"/>
        <w:category>
          <w:name w:val="General"/>
          <w:gallery w:val="placeholder"/>
        </w:category>
        <w:types>
          <w:type w:val="bbPlcHdr"/>
        </w:types>
        <w:behaviors>
          <w:behavior w:val="content"/>
        </w:behaviors>
        <w:guid w:val="{53CD014D-080D-484B-815C-9468B3A04933}"/>
      </w:docPartPr>
      <w:docPartBody>
        <w:p w:rsidR="00D86875" w:rsidRDefault="00D86875">
          <w:pPr>
            <w:pStyle w:val="3F208D4B9CE4453DB7FA0159EFCDB4F7"/>
          </w:pPr>
          <w:r w:rsidRPr="00EC233A">
            <w:rPr>
              <w:rStyle w:val="PlaceholderText"/>
            </w:rPr>
            <w:t>Click or tap here to enter text.</w:t>
          </w:r>
        </w:p>
      </w:docPartBody>
    </w:docPart>
    <w:docPart>
      <w:docPartPr>
        <w:name w:val="2D15AFAEE637414D9D71CE0ECB29CEB7"/>
        <w:category>
          <w:name w:val="General"/>
          <w:gallery w:val="placeholder"/>
        </w:category>
        <w:types>
          <w:type w:val="bbPlcHdr"/>
        </w:types>
        <w:behaviors>
          <w:behavior w:val="content"/>
        </w:behaviors>
        <w:guid w:val="{4A0CC3F2-F1B1-4951-BE7D-9F85E0A8B548}"/>
      </w:docPartPr>
      <w:docPartBody>
        <w:p w:rsidR="00D86875" w:rsidRDefault="00D86875">
          <w:pPr>
            <w:pStyle w:val="2D15AFAEE637414D9D71CE0ECB29CEB7"/>
          </w:pPr>
          <w:r w:rsidRPr="00EC233A">
            <w:rPr>
              <w:rStyle w:val="PlaceholderText"/>
            </w:rPr>
            <w:t>Click or tap here to enter text.</w:t>
          </w:r>
        </w:p>
      </w:docPartBody>
    </w:docPart>
    <w:docPart>
      <w:docPartPr>
        <w:name w:val="9C758D3AAC9240769F2BA782F82D02CB"/>
        <w:category>
          <w:name w:val="General"/>
          <w:gallery w:val="placeholder"/>
        </w:category>
        <w:types>
          <w:type w:val="bbPlcHdr"/>
        </w:types>
        <w:behaviors>
          <w:behavior w:val="content"/>
        </w:behaviors>
        <w:guid w:val="{2930DDD6-24D7-4018-BDE7-130ED391E157}"/>
      </w:docPartPr>
      <w:docPartBody>
        <w:p w:rsidR="00D86875" w:rsidRDefault="00D86875">
          <w:pPr>
            <w:pStyle w:val="9C758D3AAC9240769F2BA782F82D02CB"/>
          </w:pPr>
          <w:r w:rsidRPr="00EC233A">
            <w:rPr>
              <w:rStyle w:val="PlaceholderText"/>
            </w:rPr>
            <w:t>Click or tap here to enter text.</w:t>
          </w:r>
        </w:p>
      </w:docPartBody>
    </w:docPart>
    <w:docPart>
      <w:docPartPr>
        <w:name w:val="F1DD0A0A640D49F5AA60A63A22ABE68C"/>
        <w:category>
          <w:name w:val="General"/>
          <w:gallery w:val="placeholder"/>
        </w:category>
        <w:types>
          <w:type w:val="bbPlcHdr"/>
        </w:types>
        <w:behaviors>
          <w:behavior w:val="content"/>
        </w:behaviors>
        <w:guid w:val="{2861E092-B704-4E5D-9CB2-3C9A6679E00C}"/>
      </w:docPartPr>
      <w:docPartBody>
        <w:p w:rsidR="00D86875" w:rsidRDefault="00D86875">
          <w:pPr>
            <w:pStyle w:val="F1DD0A0A640D49F5AA60A63A22ABE68C"/>
          </w:pPr>
          <w:r w:rsidRPr="00EC233A">
            <w:rPr>
              <w:rStyle w:val="PlaceholderText"/>
            </w:rPr>
            <w:t>Click or tap here to enter text.</w:t>
          </w:r>
        </w:p>
      </w:docPartBody>
    </w:docPart>
    <w:docPart>
      <w:docPartPr>
        <w:name w:val="A64F40444F1D4FC4A7D3CDE1016D4EB3"/>
        <w:category>
          <w:name w:val="General"/>
          <w:gallery w:val="placeholder"/>
        </w:category>
        <w:types>
          <w:type w:val="bbPlcHdr"/>
        </w:types>
        <w:behaviors>
          <w:behavior w:val="content"/>
        </w:behaviors>
        <w:guid w:val="{B71570EE-A0B4-49BA-90A4-EBCB68F24BD7}"/>
      </w:docPartPr>
      <w:docPartBody>
        <w:p w:rsidR="00D86875" w:rsidRDefault="00D86875">
          <w:pPr>
            <w:pStyle w:val="A64F40444F1D4FC4A7D3CDE1016D4EB3"/>
          </w:pPr>
          <w:r w:rsidRPr="00EC233A">
            <w:rPr>
              <w:rStyle w:val="PlaceholderText"/>
            </w:rPr>
            <w:t>Click or tap here to enter text.</w:t>
          </w:r>
        </w:p>
      </w:docPartBody>
    </w:docPart>
    <w:docPart>
      <w:docPartPr>
        <w:name w:val="15C88D5A806C482E8A4B0CF8FF30D52A"/>
        <w:category>
          <w:name w:val="General"/>
          <w:gallery w:val="placeholder"/>
        </w:category>
        <w:types>
          <w:type w:val="bbPlcHdr"/>
        </w:types>
        <w:behaviors>
          <w:behavior w:val="content"/>
        </w:behaviors>
        <w:guid w:val="{519B5628-4182-4E10-B989-B4673CF7C301}"/>
      </w:docPartPr>
      <w:docPartBody>
        <w:p w:rsidR="00D86875" w:rsidRDefault="00D86875">
          <w:pPr>
            <w:pStyle w:val="15C88D5A806C482E8A4B0CF8FF30D52A"/>
          </w:pPr>
          <w:r w:rsidRPr="00EC233A">
            <w:rPr>
              <w:rStyle w:val="PlaceholderText"/>
            </w:rPr>
            <w:t>Click or tap here to enter text.</w:t>
          </w:r>
        </w:p>
      </w:docPartBody>
    </w:docPart>
    <w:docPart>
      <w:docPartPr>
        <w:name w:val="496BAC7F84A740F280AE0A4E6B781CDB"/>
        <w:category>
          <w:name w:val="General"/>
          <w:gallery w:val="placeholder"/>
        </w:category>
        <w:types>
          <w:type w:val="bbPlcHdr"/>
        </w:types>
        <w:behaviors>
          <w:behavior w:val="content"/>
        </w:behaviors>
        <w:guid w:val="{E2A92193-D1E8-4182-A32E-873876BB238B}"/>
      </w:docPartPr>
      <w:docPartBody>
        <w:p w:rsidR="00D86875" w:rsidRDefault="00D86875">
          <w:pPr>
            <w:pStyle w:val="496BAC7F84A740F280AE0A4E6B781CDB"/>
          </w:pPr>
          <w:r w:rsidRPr="00EC233A">
            <w:rPr>
              <w:rStyle w:val="PlaceholderText"/>
            </w:rPr>
            <w:t>Click or tap here to enter text.</w:t>
          </w:r>
        </w:p>
      </w:docPartBody>
    </w:docPart>
    <w:docPart>
      <w:docPartPr>
        <w:name w:val="1293D0E60375435D88351DA373C152FE"/>
        <w:category>
          <w:name w:val="General"/>
          <w:gallery w:val="placeholder"/>
        </w:category>
        <w:types>
          <w:type w:val="bbPlcHdr"/>
        </w:types>
        <w:behaviors>
          <w:behavior w:val="content"/>
        </w:behaviors>
        <w:guid w:val="{2E7FFDD4-3AE9-44EF-8064-635EA5E13002}"/>
      </w:docPartPr>
      <w:docPartBody>
        <w:p w:rsidR="00D86875" w:rsidRDefault="00D86875">
          <w:pPr>
            <w:pStyle w:val="1293D0E60375435D88351DA373C152FE"/>
          </w:pPr>
          <w:r w:rsidRPr="00EC233A">
            <w:rPr>
              <w:rStyle w:val="PlaceholderText"/>
            </w:rPr>
            <w:t>Click or tap here to enter text.</w:t>
          </w:r>
        </w:p>
      </w:docPartBody>
    </w:docPart>
    <w:docPart>
      <w:docPartPr>
        <w:name w:val="233FCE12606241F0BC1870B872553743"/>
        <w:category>
          <w:name w:val="General"/>
          <w:gallery w:val="placeholder"/>
        </w:category>
        <w:types>
          <w:type w:val="bbPlcHdr"/>
        </w:types>
        <w:behaviors>
          <w:behavior w:val="content"/>
        </w:behaviors>
        <w:guid w:val="{1D25E57A-8E46-4100-B260-9AB8500941F1}"/>
      </w:docPartPr>
      <w:docPartBody>
        <w:p w:rsidR="00D86875" w:rsidRDefault="00D86875">
          <w:pPr>
            <w:pStyle w:val="233FCE12606241F0BC1870B872553743"/>
          </w:pPr>
          <w:r w:rsidRPr="00EC233A">
            <w:rPr>
              <w:rStyle w:val="PlaceholderText"/>
            </w:rPr>
            <w:t>Click or tap here to enter text.</w:t>
          </w:r>
        </w:p>
      </w:docPartBody>
    </w:docPart>
    <w:docPart>
      <w:docPartPr>
        <w:name w:val="78544CE35C204002ADC6CED46FC39D05"/>
        <w:category>
          <w:name w:val="General"/>
          <w:gallery w:val="placeholder"/>
        </w:category>
        <w:types>
          <w:type w:val="bbPlcHdr"/>
        </w:types>
        <w:behaviors>
          <w:behavior w:val="content"/>
        </w:behaviors>
        <w:guid w:val="{A19CEECB-73D5-4D9F-B6BA-9498C77E7115}"/>
      </w:docPartPr>
      <w:docPartBody>
        <w:p w:rsidR="00D86875" w:rsidRDefault="00D86875">
          <w:pPr>
            <w:pStyle w:val="78544CE35C204002ADC6CED46FC39D05"/>
          </w:pPr>
          <w:r w:rsidRPr="00EC233A">
            <w:rPr>
              <w:rStyle w:val="PlaceholderText"/>
            </w:rPr>
            <w:t>Click or tap here to enter text.</w:t>
          </w:r>
        </w:p>
      </w:docPartBody>
    </w:docPart>
    <w:docPart>
      <w:docPartPr>
        <w:name w:val="E2EA0FC308EC4C80A78EDA2E24471346"/>
        <w:category>
          <w:name w:val="General"/>
          <w:gallery w:val="placeholder"/>
        </w:category>
        <w:types>
          <w:type w:val="bbPlcHdr"/>
        </w:types>
        <w:behaviors>
          <w:behavior w:val="content"/>
        </w:behaviors>
        <w:guid w:val="{8ACCC393-6076-4877-AF47-2BA9A9866304}"/>
      </w:docPartPr>
      <w:docPartBody>
        <w:p w:rsidR="00D86875" w:rsidRDefault="00D86875">
          <w:pPr>
            <w:pStyle w:val="E2EA0FC308EC4C80A78EDA2E24471346"/>
          </w:pPr>
          <w:r w:rsidRPr="00EC233A">
            <w:rPr>
              <w:rStyle w:val="PlaceholderText"/>
            </w:rPr>
            <w:t>Click or tap here to enter text.</w:t>
          </w:r>
        </w:p>
      </w:docPartBody>
    </w:docPart>
    <w:docPart>
      <w:docPartPr>
        <w:name w:val="8E379C703E2D4032A6D760F9B955D4A6"/>
        <w:category>
          <w:name w:val="General"/>
          <w:gallery w:val="placeholder"/>
        </w:category>
        <w:types>
          <w:type w:val="bbPlcHdr"/>
        </w:types>
        <w:behaviors>
          <w:behavior w:val="content"/>
        </w:behaviors>
        <w:guid w:val="{B9ADCF40-9B7C-41EF-A6FD-AE5C439B2672}"/>
      </w:docPartPr>
      <w:docPartBody>
        <w:p w:rsidR="00D86875" w:rsidRDefault="00D86875">
          <w:pPr>
            <w:pStyle w:val="8E379C703E2D4032A6D760F9B955D4A6"/>
          </w:pPr>
          <w:r w:rsidRPr="00EC233A">
            <w:rPr>
              <w:rStyle w:val="PlaceholderText"/>
            </w:rPr>
            <w:t>Click or tap here to enter text.</w:t>
          </w:r>
        </w:p>
      </w:docPartBody>
    </w:docPart>
    <w:docPart>
      <w:docPartPr>
        <w:name w:val="4DAF69CCBC7B434E9BB344B8AF595F84"/>
        <w:category>
          <w:name w:val="General"/>
          <w:gallery w:val="placeholder"/>
        </w:category>
        <w:types>
          <w:type w:val="bbPlcHdr"/>
        </w:types>
        <w:behaviors>
          <w:behavior w:val="content"/>
        </w:behaviors>
        <w:guid w:val="{0AA3D2F5-78B0-4C93-B522-02F679354F85}"/>
      </w:docPartPr>
      <w:docPartBody>
        <w:p w:rsidR="00D86875" w:rsidRDefault="00D86875">
          <w:pPr>
            <w:pStyle w:val="4DAF69CCBC7B434E9BB344B8AF595F84"/>
          </w:pPr>
          <w:r w:rsidRPr="00EC233A">
            <w:rPr>
              <w:rStyle w:val="PlaceholderText"/>
            </w:rPr>
            <w:t>Click or tap here to enter text.</w:t>
          </w:r>
        </w:p>
      </w:docPartBody>
    </w:docPart>
    <w:docPart>
      <w:docPartPr>
        <w:name w:val="8A7ECF952C6B43BF89FA9B3D6E9929D4"/>
        <w:category>
          <w:name w:val="General"/>
          <w:gallery w:val="placeholder"/>
        </w:category>
        <w:types>
          <w:type w:val="bbPlcHdr"/>
        </w:types>
        <w:behaviors>
          <w:behavior w:val="content"/>
        </w:behaviors>
        <w:guid w:val="{2ED26978-18F7-4C7B-ACC2-59763BC445D3}"/>
      </w:docPartPr>
      <w:docPartBody>
        <w:p w:rsidR="00D86875" w:rsidRDefault="00D86875">
          <w:pPr>
            <w:pStyle w:val="8A7ECF952C6B43BF89FA9B3D6E9929D4"/>
          </w:pPr>
          <w:r w:rsidRPr="00EC233A">
            <w:rPr>
              <w:rStyle w:val="PlaceholderText"/>
            </w:rPr>
            <w:t>Click or tap here to enter text.</w:t>
          </w:r>
        </w:p>
      </w:docPartBody>
    </w:docPart>
    <w:docPart>
      <w:docPartPr>
        <w:name w:val="1F7AE06BED6B44989140E512BF4D300C"/>
        <w:category>
          <w:name w:val="General"/>
          <w:gallery w:val="placeholder"/>
        </w:category>
        <w:types>
          <w:type w:val="bbPlcHdr"/>
        </w:types>
        <w:behaviors>
          <w:behavior w:val="content"/>
        </w:behaviors>
        <w:guid w:val="{763046B7-81E6-480B-9308-DAF83320A3D7}"/>
      </w:docPartPr>
      <w:docPartBody>
        <w:p w:rsidR="00D86875" w:rsidRDefault="00D86875">
          <w:pPr>
            <w:pStyle w:val="1F7AE06BED6B44989140E512BF4D300C"/>
          </w:pPr>
          <w:r w:rsidRPr="00EC233A">
            <w:rPr>
              <w:rStyle w:val="PlaceholderText"/>
            </w:rPr>
            <w:t>Click or tap here to enter text.</w:t>
          </w:r>
        </w:p>
      </w:docPartBody>
    </w:docPart>
    <w:docPart>
      <w:docPartPr>
        <w:name w:val="438A4B54EBCE49E8A159B02F9F2C841B"/>
        <w:category>
          <w:name w:val="General"/>
          <w:gallery w:val="placeholder"/>
        </w:category>
        <w:types>
          <w:type w:val="bbPlcHdr"/>
        </w:types>
        <w:behaviors>
          <w:behavior w:val="content"/>
        </w:behaviors>
        <w:guid w:val="{94EB1060-E9E5-4723-8B2F-F739CD05E8A5}"/>
      </w:docPartPr>
      <w:docPartBody>
        <w:p w:rsidR="00D86875" w:rsidRDefault="00D86875">
          <w:pPr>
            <w:pStyle w:val="438A4B54EBCE49E8A159B02F9F2C841B"/>
          </w:pPr>
          <w:r w:rsidRPr="00EC233A">
            <w:rPr>
              <w:rStyle w:val="PlaceholderText"/>
            </w:rPr>
            <w:t>Click or tap here to enter text.</w:t>
          </w:r>
        </w:p>
      </w:docPartBody>
    </w:docPart>
    <w:docPart>
      <w:docPartPr>
        <w:name w:val="7BECE96602B04BA6A2215670E1E3D828"/>
        <w:category>
          <w:name w:val="General"/>
          <w:gallery w:val="placeholder"/>
        </w:category>
        <w:types>
          <w:type w:val="bbPlcHdr"/>
        </w:types>
        <w:behaviors>
          <w:behavior w:val="content"/>
        </w:behaviors>
        <w:guid w:val="{0ED8217C-2BC0-4A3A-BCB8-A6E8C2E79099}"/>
      </w:docPartPr>
      <w:docPartBody>
        <w:p w:rsidR="00D86875" w:rsidRDefault="00D86875">
          <w:pPr>
            <w:pStyle w:val="7BECE96602B04BA6A2215670E1E3D828"/>
          </w:pPr>
          <w:r w:rsidRPr="00EC233A">
            <w:rPr>
              <w:rStyle w:val="PlaceholderText"/>
            </w:rPr>
            <w:t>Click or tap here to enter text.</w:t>
          </w:r>
        </w:p>
      </w:docPartBody>
    </w:docPart>
    <w:docPart>
      <w:docPartPr>
        <w:name w:val="9B977B3617924714BA006A06E7A2F9A9"/>
        <w:category>
          <w:name w:val="General"/>
          <w:gallery w:val="placeholder"/>
        </w:category>
        <w:types>
          <w:type w:val="bbPlcHdr"/>
        </w:types>
        <w:behaviors>
          <w:behavior w:val="content"/>
        </w:behaviors>
        <w:guid w:val="{24A8183D-6E74-45F3-BF84-B2B11B8C74FC}"/>
      </w:docPartPr>
      <w:docPartBody>
        <w:p w:rsidR="00D86875" w:rsidRDefault="00D86875">
          <w:pPr>
            <w:pStyle w:val="9B977B3617924714BA006A06E7A2F9A9"/>
          </w:pPr>
          <w:r w:rsidRPr="00EC233A">
            <w:rPr>
              <w:rStyle w:val="PlaceholderText"/>
            </w:rPr>
            <w:t xml:space="preserve">Click or tap </w:t>
          </w:r>
          <w:r w:rsidRPr="00EC233A">
            <w:rPr>
              <w:rStyle w:val="PlaceholderText"/>
            </w:rPr>
            <w:t>here to enter text.</w:t>
          </w:r>
        </w:p>
      </w:docPartBody>
    </w:docPart>
    <w:docPart>
      <w:docPartPr>
        <w:name w:val="C892C7B11B1E413C91BCFAC4549F390F"/>
        <w:category>
          <w:name w:val="General"/>
          <w:gallery w:val="placeholder"/>
        </w:category>
        <w:types>
          <w:type w:val="bbPlcHdr"/>
        </w:types>
        <w:behaviors>
          <w:behavior w:val="content"/>
        </w:behaviors>
        <w:guid w:val="{255AA171-9290-41E3-A74A-518703E67FD0}"/>
      </w:docPartPr>
      <w:docPartBody>
        <w:p w:rsidR="00D86875" w:rsidRDefault="00D86875">
          <w:pPr>
            <w:pStyle w:val="C892C7B11B1E413C91BCFAC4549F390F"/>
          </w:pPr>
          <w:r w:rsidRPr="00EC233A">
            <w:rPr>
              <w:rStyle w:val="PlaceholderText"/>
            </w:rPr>
            <w:t>Click or tap here to enter text.</w:t>
          </w:r>
        </w:p>
      </w:docPartBody>
    </w:docPart>
    <w:docPart>
      <w:docPartPr>
        <w:name w:val="F4D8ED85975946279EB14344D5256416"/>
        <w:category>
          <w:name w:val="General"/>
          <w:gallery w:val="placeholder"/>
        </w:category>
        <w:types>
          <w:type w:val="bbPlcHdr"/>
        </w:types>
        <w:behaviors>
          <w:behavior w:val="content"/>
        </w:behaviors>
        <w:guid w:val="{F7BA754C-2DC1-4446-BBDB-5DE28F88E805}"/>
      </w:docPartPr>
      <w:docPartBody>
        <w:p w:rsidR="00D86875" w:rsidRDefault="00D86875">
          <w:pPr>
            <w:pStyle w:val="F4D8ED85975946279EB14344D5256416"/>
          </w:pPr>
          <w:r w:rsidRPr="00EC233A">
            <w:rPr>
              <w:rStyle w:val="PlaceholderText"/>
            </w:rPr>
            <w:t>Click or tap here to enter text.</w:t>
          </w:r>
        </w:p>
      </w:docPartBody>
    </w:docPart>
    <w:docPart>
      <w:docPartPr>
        <w:name w:val="701ED6FE007D4FC9A7761312D6A0BF95"/>
        <w:category>
          <w:name w:val="General"/>
          <w:gallery w:val="placeholder"/>
        </w:category>
        <w:types>
          <w:type w:val="bbPlcHdr"/>
        </w:types>
        <w:behaviors>
          <w:behavior w:val="content"/>
        </w:behaviors>
        <w:guid w:val="{BAB74744-E606-428B-A024-84D78C939E50}"/>
      </w:docPartPr>
      <w:docPartBody>
        <w:p w:rsidR="00D86875" w:rsidRDefault="00D86875">
          <w:pPr>
            <w:pStyle w:val="701ED6FE007D4FC9A7761312D6A0BF95"/>
          </w:pPr>
          <w:r w:rsidRPr="00EC23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75"/>
    <w:rsid w:val="00D86875"/>
    <w:rsid w:val="00DE4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533120FEFCE4CF6B091DFEDE302A734">
    <w:name w:val="7533120FEFCE4CF6B091DFEDE302A734"/>
  </w:style>
  <w:style w:type="paragraph" w:customStyle="1" w:styleId="CF3CAEC89E4F4B43AFC3D65B28EAF15D">
    <w:name w:val="CF3CAEC89E4F4B43AFC3D65B28EAF15D"/>
  </w:style>
  <w:style w:type="paragraph" w:customStyle="1" w:styleId="A5955E125F0742BB9457A05A768CEC96">
    <w:name w:val="A5955E125F0742BB9457A05A768CEC96"/>
  </w:style>
  <w:style w:type="paragraph" w:customStyle="1" w:styleId="BCE0AD97880F4E389B6987DD814EE46D">
    <w:name w:val="BCE0AD97880F4E389B6987DD814EE46D"/>
  </w:style>
  <w:style w:type="paragraph" w:customStyle="1" w:styleId="78786E45544748DDA2D730E275445BC8">
    <w:name w:val="78786E45544748DDA2D730E275445BC8"/>
  </w:style>
  <w:style w:type="paragraph" w:customStyle="1" w:styleId="DF971C26B1454AA790695C73D589CCE7">
    <w:name w:val="DF971C26B1454AA790695C73D589CCE7"/>
  </w:style>
  <w:style w:type="paragraph" w:customStyle="1" w:styleId="DB603F82FEFA46F18CC8C56F68291376">
    <w:name w:val="DB603F82FEFA46F18CC8C56F68291376"/>
  </w:style>
  <w:style w:type="paragraph" w:customStyle="1" w:styleId="F5CE30DBF7E4434DB4467B1A2FE47A41">
    <w:name w:val="F5CE30DBF7E4434DB4467B1A2FE47A41"/>
  </w:style>
  <w:style w:type="paragraph" w:customStyle="1" w:styleId="C7A383F87DE14E649C25B3E057BEAB53">
    <w:name w:val="C7A383F87DE14E649C25B3E057BEAB53"/>
  </w:style>
  <w:style w:type="paragraph" w:customStyle="1" w:styleId="B9859E1B65DF4947AA99B9552FF3C87B">
    <w:name w:val="B9859E1B65DF4947AA99B9552FF3C87B"/>
  </w:style>
  <w:style w:type="paragraph" w:customStyle="1" w:styleId="15D29CBEC6FA40E3939C854578BA06A9">
    <w:name w:val="15D29CBEC6FA40E3939C854578BA06A9"/>
  </w:style>
  <w:style w:type="paragraph" w:customStyle="1" w:styleId="F440020DE19340209F1111CA83559654">
    <w:name w:val="F440020DE19340209F1111CA83559654"/>
  </w:style>
  <w:style w:type="paragraph" w:customStyle="1" w:styleId="D11E3B53C4594447A8588F34F3DEA45E">
    <w:name w:val="D11E3B53C4594447A8588F34F3DEA45E"/>
  </w:style>
  <w:style w:type="paragraph" w:customStyle="1" w:styleId="31E3F88BB1C646A1ADB6EB77CFDF98AD">
    <w:name w:val="31E3F88BB1C646A1ADB6EB77CFDF98AD"/>
  </w:style>
  <w:style w:type="paragraph" w:customStyle="1" w:styleId="106DD687B3A54A279F2BFA34E1C7FD37">
    <w:name w:val="106DD687B3A54A279F2BFA34E1C7FD37"/>
  </w:style>
  <w:style w:type="paragraph" w:customStyle="1" w:styleId="F7E3F85A0BDB4158BA6009218B109DB7">
    <w:name w:val="F7E3F85A0BDB4158BA6009218B109DB7"/>
  </w:style>
  <w:style w:type="paragraph" w:customStyle="1" w:styleId="4BCF03FB77A04EB8AA2477B401E14596">
    <w:name w:val="4BCF03FB77A04EB8AA2477B401E14596"/>
  </w:style>
  <w:style w:type="paragraph" w:customStyle="1" w:styleId="06908E995E474DB292B7705CE2A44BCA">
    <w:name w:val="06908E995E474DB292B7705CE2A44BCA"/>
  </w:style>
  <w:style w:type="paragraph" w:customStyle="1" w:styleId="99D50D6560A64924B4E12382E5059CAE">
    <w:name w:val="99D50D6560A64924B4E12382E5059CAE"/>
  </w:style>
  <w:style w:type="paragraph" w:customStyle="1" w:styleId="FCE2348D1E404C688BB4B953DC0C6DCC">
    <w:name w:val="FCE2348D1E404C688BB4B953DC0C6DCC"/>
  </w:style>
  <w:style w:type="paragraph" w:customStyle="1" w:styleId="056080535DAC405C8801EC88433978E9">
    <w:name w:val="056080535DAC405C8801EC88433978E9"/>
  </w:style>
  <w:style w:type="paragraph" w:customStyle="1" w:styleId="CA14EFEF519A47DDB22A3B388BD8556D">
    <w:name w:val="CA14EFEF519A47DDB22A3B388BD8556D"/>
  </w:style>
  <w:style w:type="paragraph" w:customStyle="1" w:styleId="3F208D4B9CE4453DB7FA0159EFCDB4F7">
    <w:name w:val="3F208D4B9CE4453DB7FA0159EFCDB4F7"/>
  </w:style>
  <w:style w:type="paragraph" w:customStyle="1" w:styleId="2D15AFAEE637414D9D71CE0ECB29CEB7">
    <w:name w:val="2D15AFAEE637414D9D71CE0ECB29CEB7"/>
  </w:style>
  <w:style w:type="paragraph" w:customStyle="1" w:styleId="9C758D3AAC9240769F2BA782F82D02CB">
    <w:name w:val="9C758D3AAC9240769F2BA782F82D02CB"/>
  </w:style>
  <w:style w:type="paragraph" w:customStyle="1" w:styleId="F1DD0A0A640D49F5AA60A63A22ABE68C">
    <w:name w:val="F1DD0A0A640D49F5AA60A63A22ABE68C"/>
  </w:style>
  <w:style w:type="paragraph" w:customStyle="1" w:styleId="A64F40444F1D4FC4A7D3CDE1016D4EB3">
    <w:name w:val="A64F40444F1D4FC4A7D3CDE1016D4EB3"/>
  </w:style>
  <w:style w:type="paragraph" w:customStyle="1" w:styleId="15C88D5A806C482E8A4B0CF8FF30D52A">
    <w:name w:val="15C88D5A806C482E8A4B0CF8FF30D52A"/>
  </w:style>
  <w:style w:type="paragraph" w:customStyle="1" w:styleId="496BAC7F84A740F280AE0A4E6B781CDB">
    <w:name w:val="496BAC7F84A740F280AE0A4E6B781CDB"/>
  </w:style>
  <w:style w:type="paragraph" w:customStyle="1" w:styleId="1293D0E60375435D88351DA373C152FE">
    <w:name w:val="1293D0E60375435D88351DA373C152FE"/>
  </w:style>
  <w:style w:type="paragraph" w:customStyle="1" w:styleId="233FCE12606241F0BC1870B872553743">
    <w:name w:val="233FCE12606241F0BC1870B872553743"/>
  </w:style>
  <w:style w:type="paragraph" w:customStyle="1" w:styleId="78544CE35C204002ADC6CED46FC39D05">
    <w:name w:val="78544CE35C204002ADC6CED46FC39D05"/>
  </w:style>
  <w:style w:type="paragraph" w:customStyle="1" w:styleId="E2EA0FC308EC4C80A78EDA2E24471346">
    <w:name w:val="E2EA0FC308EC4C80A78EDA2E24471346"/>
  </w:style>
  <w:style w:type="paragraph" w:customStyle="1" w:styleId="8E379C703E2D4032A6D760F9B955D4A6">
    <w:name w:val="8E379C703E2D4032A6D760F9B955D4A6"/>
  </w:style>
  <w:style w:type="paragraph" w:customStyle="1" w:styleId="4DAF69CCBC7B434E9BB344B8AF595F84">
    <w:name w:val="4DAF69CCBC7B434E9BB344B8AF595F84"/>
  </w:style>
  <w:style w:type="paragraph" w:customStyle="1" w:styleId="8A7ECF952C6B43BF89FA9B3D6E9929D4">
    <w:name w:val="8A7ECF952C6B43BF89FA9B3D6E9929D4"/>
  </w:style>
  <w:style w:type="paragraph" w:customStyle="1" w:styleId="1F7AE06BED6B44989140E512BF4D300C">
    <w:name w:val="1F7AE06BED6B44989140E512BF4D300C"/>
  </w:style>
  <w:style w:type="paragraph" w:customStyle="1" w:styleId="438A4B54EBCE49E8A159B02F9F2C841B">
    <w:name w:val="438A4B54EBCE49E8A159B02F9F2C841B"/>
  </w:style>
  <w:style w:type="paragraph" w:customStyle="1" w:styleId="7BECE96602B04BA6A2215670E1E3D828">
    <w:name w:val="7BECE96602B04BA6A2215670E1E3D828"/>
  </w:style>
  <w:style w:type="paragraph" w:customStyle="1" w:styleId="9B977B3617924714BA006A06E7A2F9A9">
    <w:name w:val="9B977B3617924714BA006A06E7A2F9A9"/>
  </w:style>
  <w:style w:type="paragraph" w:customStyle="1" w:styleId="C892C7B11B1E413C91BCFAC4549F390F">
    <w:name w:val="C892C7B11B1E413C91BCFAC4549F390F"/>
  </w:style>
  <w:style w:type="paragraph" w:customStyle="1" w:styleId="F4D8ED85975946279EB14344D5256416">
    <w:name w:val="F4D8ED85975946279EB14344D5256416"/>
  </w:style>
  <w:style w:type="paragraph" w:customStyle="1" w:styleId="701ED6FE007D4FC9A7761312D6A0BF95">
    <w:name w:val="701ED6FE007D4FC9A7761312D6A0BF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A270E-AC9E-47C6-B066-9B87E0F8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 76634  1. Significant Planning Proposal - Project Overview - Template+Content - March 2025</Template>
  <TotalTime>0</TotalTime>
  <Pages>28</Pages>
  <Words>5628</Words>
  <Characters>32136</Characters>
  <Application>Microsoft Office Word</Application>
  <DocSecurity>0</DocSecurity>
  <Lines>1071</Lines>
  <Paragraphs>503</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Wyeth</dc:creator>
  <cp:keywords/>
  <dc:description>Insert Property Description</dc:description>
  <cp:lastModifiedBy>Zoe Wyeth</cp:lastModifiedBy>
  <cp:revision>1</cp:revision>
  <cp:lastPrinted>2025-03-23T23:39:00Z</cp:lastPrinted>
  <dcterms:created xsi:type="dcterms:W3CDTF">2025-03-26T00:11:00Z</dcterms:created>
  <dcterms:modified xsi:type="dcterms:W3CDTF">2025-03-26T00:11:00Z</dcterms:modified>
</cp:coreProperties>
</file>